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horzAnchor="margin" w:tblpYSpec="top"/>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8"/>
        <w:gridCol w:w="5092"/>
        <w:gridCol w:w="2710"/>
      </w:tblGrid>
      <w:tr w:rsidR="00CA17B6" w14:paraId="5E63207C" w14:textId="77777777" w:rsidTr="001B12B4">
        <w:trPr>
          <w:trHeight w:val="350"/>
        </w:trPr>
        <w:tc>
          <w:tcPr>
            <w:tcW w:w="2638" w:type="dxa"/>
          </w:tcPr>
          <w:p w14:paraId="182A5D6F" w14:textId="77777777" w:rsidR="00CA17B6" w:rsidRPr="009706C2" w:rsidRDefault="00CA17B6" w:rsidP="00875448">
            <w:pPr>
              <w:jc w:val="center"/>
              <w:rPr>
                <w:rFonts w:ascii="Arial" w:hAnsi="Arial" w:cs="Arial"/>
                <w:color w:val="0000FF"/>
                <w:sz w:val="12"/>
                <w:szCs w:val="12"/>
              </w:rPr>
            </w:pPr>
          </w:p>
        </w:tc>
        <w:tc>
          <w:tcPr>
            <w:tcW w:w="5092" w:type="dxa"/>
          </w:tcPr>
          <w:p w14:paraId="2C4F198E" w14:textId="77777777" w:rsidR="00CA17B6" w:rsidRPr="00CA17B6" w:rsidRDefault="00875448" w:rsidP="00875448">
            <w:pPr>
              <w:jc w:val="center"/>
              <w:rPr>
                <w:rFonts w:ascii="Arial" w:hAnsi="Arial" w:cs="Arial"/>
                <w:color w:val="0000FF"/>
              </w:rPr>
            </w:pPr>
            <w:r>
              <w:rPr>
                <w:noProof/>
              </w:rPr>
              <w:drawing>
                <wp:anchor distT="54610" distB="54610" distL="54610" distR="54610" simplePos="0" relativeHeight="251659264" behindDoc="1" locked="0" layoutInCell="1" allowOverlap="1" wp14:anchorId="71586CF1" wp14:editId="68583BDB">
                  <wp:simplePos x="0" y="0"/>
                  <wp:positionH relativeFrom="margin">
                    <wp:posOffset>909955</wp:posOffset>
                  </wp:positionH>
                  <wp:positionV relativeFrom="page">
                    <wp:posOffset>169545</wp:posOffset>
                  </wp:positionV>
                  <wp:extent cx="1341120" cy="1676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351" r="-351"/>
                          <a:stretch>
                            <a:fillRect/>
                          </a:stretch>
                        </pic:blipFill>
                        <pic:spPr bwMode="auto">
                          <a:xfrm>
                            <a:off x="0" y="0"/>
                            <a:ext cx="134112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17B6" w:rsidRPr="009706C2">
              <w:rPr>
                <w:rFonts w:ascii="Arial" w:hAnsi="Arial" w:cs="Arial"/>
                <w:color w:val="0000FF"/>
              </w:rPr>
              <w:t>STATE OF NEVADA</w:t>
            </w:r>
          </w:p>
        </w:tc>
        <w:tc>
          <w:tcPr>
            <w:tcW w:w="2710" w:type="dxa"/>
          </w:tcPr>
          <w:p w14:paraId="71943932" w14:textId="77777777" w:rsidR="00CA17B6" w:rsidRDefault="00CA17B6" w:rsidP="00875448">
            <w:pPr>
              <w:tabs>
                <w:tab w:val="right" w:pos="3430"/>
              </w:tabs>
              <w:spacing w:line="312" w:lineRule="exact"/>
              <w:rPr>
                <w:rFonts w:ascii="Arial" w:hAnsi="Arial" w:cs="Arial"/>
                <w:color w:val="000000"/>
              </w:rPr>
            </w:pPr>
          </w:p>
        </w:tc>
      </w:tr>
      <w:tr w:rsidR="001B12B4" w14:paraId="00B45FA9" w14:textId="77777777" w:rsidTr="001B12B4">
        <w:trPr>
          <w:trHeight w:val="347"/>
        </w:trPr>
        <w:tc>
          <w:tcPr>
            <w:tcW w:w="2638" w:type="dxa"/>
            <w:vAlign w:val="center"/>
          </w:tcPr>
          <w:p w14:paraId="1BE20F7D" w14:textId="77777777" w:rsidR="001B12B4" w:rsidRPr="00CA17B6" w:rsidRDefault="001B12B4" w:rsidP="001B12B4">
            <w:pPr>
              <w:jc w:val="center"/>
              <w:rPr>
                <w:rFonts w:ascii="Arial" w:hAnsi="Arial" w:cs="Arial"/>
                <w:color w:val="0000FF"/>
                <w:sz w:val="12"/>
                <w:szCs w:val="12"/>
              </w:rPr>
            </w:pPr>
            <w:r w:rsidRPr="009706C2">
              <w:rPr>
                <w:rFonts w:ascii="Arial" w:hAnsi="Arial" w:cs="Arial"/>
                <w:color w:val="0000FF"/>
                <w:sz w:val="12"/>
                <w:szCs w:val="12"/>
              </w:rPr>
              <w:t>ADDRESS ALL COMMUNICATIONS TO:</w:t>
            </w:r>
          </w:p>
        </w:tc>
        <w:tc>
          <w:tcPr>
            <w:tcW w:w="5092" w:type="dxa"/>
          </w:tcPr>
          <w:p w14:paraId="4A78EB1A" w14:textId="77777777" w:rsidR="001B12B4" w:rsidRDefault="001B12B4" w:rsidP="001B12B4">
            <w:pPr>
              <w:tabs>
                <w:tab w:val="right" w:pos="3430"/>
              </w:tabs>
              <w:spacing w:line="312" w:lineRule="exact"/>
              <w:rPr>
                <w:rFonts w:ascii="Arial" w:hAnsi="Arial" w:cs="Arial"/>
                <w:color w:val="000000"/>
              </w:rPr>
            </w:pPr>
          </w:p>
        </w:tc>
        <w:tc>
          <w:tcPr>
            <w:tcW w:w="2710" w:type="dxa"/>
            <w:vAlign w:val="center"/>
          </w:tcPr>
          <w:p w14:paraId="1BE0233B" w14:textId="61BC5AEF" w:rsidR="001B12B4" w:rsidRPr="00875448" w:rsidRDefault="001B12B4" w:rsidP="001B12B4">
            <w:pPr>
              <w:tabs>
                <w:tab w:val="right" w:pos="3430"/>
              </w:tabs>
              <w:spacing w:line="312" w:lineRule="exact"/>
              <w:jc w:val="center"/>
              <w:rPr>
                <w:rFonts w:ascii="Arial" w:hAnsi="Arial" w:cs="Arial"/>
                <w:color w:val="000000"/>
                <w:sz w:val="16"/>
                <w:szCs w:val="16"/>
              </w:rPr>
            </w:pPr>
            <w:r w:rsidRPr="00875448">
              <w:rPr>
                <w:rFonts w:ascii="Arial" w:hAnsi="Arial" w:cs="Arial"/>
                <w:color w:val="0000FF"/>
                <w:sz w:val="16"/>
                <w:szCs w:val="16"/>
              </w:rPr>
              <w:t>BOARD OF PARDONS</w:t>
            </w:r>
          </w:p>
        </w:tc>
      </w:tr>
      <w:tr w:rsidR="001B12B4" w14:paraId="500502E9" w14:textId="77777777" w:rsidTr="001B12B4">
        <w:trPr>
          <w:trHeight w:val="2907"/>
        </w:trPr>
        <w:tc>
          <w:tcPr>
            <w:tcW w:w="2638" w:type="dxa"/>
          </w:tcPr>
          <w:p w14:paraId="22C685FA" w14:textId="77777777" w:rsidR="001B12B4" w:rsidRPr="009706C2" w:rsidRDefault="001B12B4" w:rsidP="001B12B4">
            <w:pPr>
              <w:pStyle w:val="NoSpacing"/>
              <w:jc w:val="center"/>
              <w:rPr>
                <w:rFonts w:ascii="Arial" w:hAnsi="Arial" w:cs="Arial"/>
                <w:color w:val="0000FF"/>
                <w:sz w:val="18"/>
                <w:szCs w:val="18"/>
              </w:rPr>
            </w:pPr>
            <w:r w:rsidRPr="009706C2">
              <w:rPr>
                <w:rFonts w:ascii="Arial" w:hAnsi="Arial" w:cs="Arial"/>
                <w:color w:val="0000FF"/>
                <w:sz w:val="18"/>
                <w:szCs w:val="18"/>
              </w:rPr>
              <w:t>PARDONS BOARD</w:t>
            </w:r>
          </w:p>
          <w:p w14:paraId="350E8869" w14:textId="77777777" w:rsidR="001B12B4" w:rsidRPr="009706C2" w:rsidRDefault="001B12B4" w:rsidP="001B12B4">
            <w:pPr>
              <w:pStyle w:val="NoSpacing"/>
              <w:jc w:val="center"/>
              <w:rPr>
                <w:rFonts w:ascii="Arial" w:hAnsi="Arial" w:cs="Arial"/>
                <w:smallCaps/>
                <w:color w:val="0000FF"/>
                <w:sz w:val="14"/>
                <w:szCs w:val="14"/>
              </w:rPr>
            </w:pPr>
            <w:r w:rsidRPr="009706C2">
              <w:rPr>
                <w:rFonts w:ascii="Arial" w:hAnsi="Arial" w:cs="Arial"/>
                <w:smallCaps/>
                <w:color w:val="0000FF"/>
                <w:sz w:val="14"/>
                <w:szCs w:val="14"/>
              </w:rPr>
              <w:t>1677 Old Hot Springs Road</w:t>
            </w:r>
          </w:p>
          <w:p w14:paraId="0993F928" w14:textId="77777777" w:rsidR="001B12B4" w:rsidRPr="009706C2" w:rsidRDefault="001B12B4" w:rsidP="001B12B4">
            <w:pPr>
              <w:pStyle w:val="NoSpacing"/>
              <w:jc w:val="center"/>
              <w:rPr>
                <w:rFonts w:ascii="Arial" w:hAnsi="Arial" w:cs="Arial"/>
                <w:smallCaps/>
                <w:color w:val="0000FF"/>
                <w:sz w:val="14"/>
                <w:szCs w:val="14"/>
              </w:rPr>
            </w:pPr>
            <w:r w:rsidRPr="009706C2">
              <w:rPr>
                <w:rFonts w:ascii="Arial" w:hAnsi="Arial" w:cs="Arial"/>
                <w:smallCaps/>
                <w:color w:val="0000FF"/>
                <w:sz w:val="14"/>
                <w:szCs w:val="14"/>
              </w:rPr>
              <w:t>Suite A</w:t>
            </w:r>
          </w:p>
          <w:p w14:paraId="0CCA1690" w14:textId="77777777" w:rsidR="001B12B4" w:rsidRPr="009706C2" w:rsidRDefault="001B12B4" w:rsidP="001B12B4">
            <w:pPr>
              <w:pStyle w:val="NoSpacing"/>
              <w:jc w:val="center"/>
              <w:rPr>
                <w:rFonts w:ascii="Arial" w:hAnsi="Arial" w:cs="Arial"/>
                <w:smallCaps/>
                <w:color w:val="0000FF"/>
                <w:sz w:val="14"/>
                <w:szCs w:val="14"/>
              </w:rPr>
            </w:pPr>
            <w:r w:rsidRPr="009706C2">
              <w:rPr>
                <w:rFonts w:ascii="Arial" w:hAnsi="Arial" w:cs="Arial"/>
                <w:smallCaps/>
                <w:color w:val="0000FF"/>
                <w:sz w:val="14"/>
                <w:szCs w:val="14"/>
              </w:rPr>
              <w:t>Carson City, Nevada 89706</w:t>
            </w:r>
          </w:p>
          <w:p w14:paraId="3FD055C9" w14:textId="77777777" w:rsidR="001B12B4" w:rsidRPr="009706C2" w:rsidRDefault="001B12B4" w:rsidP="001B12B4">
            <w:pPr>
              <w:pStyle w:val="NoSpacing"/>
              <w:jc w:val="center"/>
              <w:rPr>
                <w:rFonts w:ascii="Arial" w:hAnsi="Arial" w:cs="Arial"/>
                <w:smallCaps/>
                <w:color w:val="0000FF"/>
                <w:sz w:val="14"/>
                <w:szCs w:val="14"/>
              </w:rPr>
            </w:pPr>
            <w:r w:rsidRPr="009706C2">
              <w:rPr>
                <w:rFonts w:ascii="Arial" w:hAnsi="Arial" w:cs="Arial"/>
                <w:smallCaps/>
                <w:color w:val="0000FF"/>
                <w:sz w:val="14"/>
                <w:szCs w:val="14"/>
              </w:rPr>
              <w:t>Telephone (775) 687-6568</w:t>
            </w:r>
          </w:p>
          <w:p w14:paraId="3677DC72" w14:textId="77777777" w:rsidR="001B12B4" w:rsidRDefault="001B12B4" w:rsidP="001B12B4">
            <w:pPr>
              <w:pStyle w:val="NoSpacing"/>
              <w:jc w:val="center"/>
              <w:rPr>
                <w:rFonts w:ascii="Arial" w:hAnsi="Arial" w:cs="Arial"/>
                <w:smallCaps/>
                <w:color w:val="0000FF"/>
                <w:sz w:val="14"/>
                <w:szCs w:val="14"/>
              </w:rPr>
            </w:pPr>
            <w:r w:rsidRPr="009706C2">
              <w:rPr>
                <w:rFonts w:ascii="Arial" w:hAnsi="Arial" w:cs="Arial"/>
                <w:smallCaps/>
                <w:color w:val="0000FF"/>
                <w:sz w:val="14"/>
                <w:szCs w:val="14"/>
              </w:rPr>
              <w:t>Fax (775) 687-6736</w:t>
            </w:r>
          </w:p>
          <w:p w14:paraId="2F50CA19" w14:textId="77777777" w:rsidR="001B12B4" w:rsidRPr="009706C2" w:rsidRDefault="001B12B4" w:rsidP="001B12B4">
            <w:pPr>
              <w:pStyle w:val="NoSpacing"/>
              <w:jc w:val="center"/>
              <w:rPr>
                <w:rFonts w:ascii="Arial" w:hAnsi="Arial" w:cs="Arial"/>
                <w:color w:val="0000FF"/>
                <w:sz w:val="14"/>
                <w:szCs w:val="14"/>
              </w:rPr>
            </w:pPr>
          </w:p>
          <w:p w14:paraId="4965DBE7" w14:textId="77153E65" w:rsidR="001B12B4" w:rsidRPr="00CA17B6" w:rsidRDefault="00966E68" w:rsidP="001B12B4">
            <w:pPr>
              <w:pStyle w:val="NoSpacing"/>
              <w:rPr>
                <w:rFonts w:ascii="Arial" w:hAnsi="Arial" w:cs="Arial"/>
                <w:color w:val="0000FF"/>
                <w:sz w:val="14"/>
                <w:szCs w:val="14"/>
              </w:rPr>
            </w:pPr>
            <w:r w:rsidRPr="00D30A0B">
              <w:rPr>
                <w:rFonts w:ascii="Arial" w:hAnsi="Arial" w:cs="Arial"/>
                <w:color w:val="0000FF"/>
                <w:sz w:val="14"/>
                <w:szCs w:val="14"/>
              </w:rPr>
              <w:t>Meredith Salling</w:t>
            </w:r>
            <w:r w:rsidR="001B12B4" w:rsidRPr="00D30A0B">
              <w:rPr>
                <w:rFonts w:ascii="Arial" w:hAnsi="Arial" w:cs="Arial"/>
                <w:color w:val="0000FF"/>
                <w:sz w:val="14"/>
                <w:szCs w:val="14"/>
              </w:rPr>
              <w:t>,</w:t>
            </w:r>
            <w:r w:rsidR="001B12B4" w:rsidRPr="00D30A0B">
              <w:rPr>
                <w:rFonts w:ascii="Arial" w:hAnsi="Arial" w:cs="Arial"/>
                <w:i/>
                <w:iCs/>
                <w:color w:val="0000FF"/>
                <w:sz w:val="14"/>
                <w:szCs w:val="14"/>
              </w:rPr>
              <w:t xml:space="preserve"> </w:t>
            </w:r>
            <w:r w:rsidR="001B12B4" w:rsidRPr="00D30A0B">
              <w:rPr>
                <w:rFonts w:ascii="Arial" w:hAnsi="Arial" w:cs="Arial"/>
                <w:color w:val="0000FF"/>
                <w:sz w:val="14"/>
                <w:szCs w:val="14"/>
              </w:rPr>
              <w:t>Executive Secretary</w:t>
            </w:r>
          </w:p>
          <w:p w14:paraId="63B1F6F2" w14:textId="77777777" w:rsidR="001B12B4" w:rsidRDefault="001B12B4" w:rsidP="001B12B4">
            <w:pPr>
              <w:tabs>
                <w:tab w:val="right" w:pos="3430"/>
              </w:tabs>
              <w:spacing w:line="312" w:lineRule="exact"/>
              <w:rPr>
                <w:rFonts w:ascii="Arial" w:hAnsi="Arial" w:cs="Arial"/>
                <w:color w:val="000000"/>
              </w:rPr>
            </w:pPr>
          </w:p>
        </w:tc>
        <w:tc>
          <w:tcPr>
            <w:tcW w:w="5092" w:type="dxa"/>
          </w:tcPr>
          <w:p w14:paraId="3D5B8D70" w14:textId="77777777" w:rsidR="001B12B4" w:rsidRDefault="001B12B4" w:rsidP="001B12B4">
            <w:pPr>
              <w:tabs>
                <w:tab w:val="right" w:pos="3430"/>
              </w:tabs>
              <w:spacing w:line="312" w:lineRule="exact"/>
              <w:rPr>
                <w:rFonts w:ascii="Arial" w:hAnsi="Arial" w:cs="Arial"/>
                <w:color w:val="000000"/>
              </w:rPr>
            </w:pPr>
          </w:p>
        </w:tc>
        <w:tc>
          <w:tcPr>
            <w:tcW w:w="2710" w:type="dxa"/>
          </w:tcPr>
          <w:p w14:paraId="26257A47" w14:textId="77777777" w:rsidR="001B12B4" w:rsidRPr="009706C2" w:rsidRDefault="001B12B4" w:rsidP="001B12B4">
            <w:pPr>
              <w:pStyle w:val="NoSpacing"/>
              <w:rPr>
                <w:rFonts w:ascii="Arial" w:hAnsi="Arial" w:cs="Arial"/>
                <w:color w:val="0000FF"/>
                <w:sz w:val="16"/>
                <w:szCs w:val="16"/>
              </w:rPr>
            </w:pPr>
            <w:r>
              <w:rPr>
                <w:rFonts w:ascii="Arial" w:hAnsi="Arial" w:cs="Arial"/>
                <w:color w:val="0000FF"/>
                <w:sz w:val="16"/>
                <w:szCs w:val="16"/>
              </w:rPr>
              <w:t>JOE LOMBARDO</w:t>
            </w:r>
          </w:p>
          <w:p w14:paraId="06D0B6C2" w14:textId="77777777" w:rsidR="001B12B4" w:rsidRPr="009706C2" w:rsidRDefault="001B12B4" w:rsidP="001B12B4">
            <w:pPr>
              <w:pStyle w:val="NoSpacing"/>
              <w:ind w:firstLine="720"/>
              <w:rPr>
                <w:rFonts w:ascii="Arial" w:hAnsi="Arial" w:cs="Arial"/>
                <w:color w:val="0000FF"/>
                <w:sz w:val="14"/>
                <w:szCs w:val="14"/>
              </w:rPr>
            </w:pPr>
            <w:r w:rsidRPr="009706C2">
              <w:rPr>
                <w:rFonts w:ascii="Arial" w:hAnsi="Arial" w:cs="Arial"/>
                <w:color w:val="0000FF"/>
                <w:sz w:val="14"/>
                <w:szCs w:val="14"/>
              </w:rPr>
              <w:t>Governor, Chairman</w:t>
            </w:r>
          </w:p>
          <w:p w14:paraId="0FFFF676" w14:textId="77777777" w:rsidR="001B12B4" w:rsidRPr="009706C2" w:rsidRDefault="001B12B4" w:rsidP="001B12B4">
            <w:pPr>
              <w:pStyle w:val="NoSpacing"/>
              <w:rPr>
                <w:rFonts w:ascii="Arial" w:hAnsi="Arial" w:cs="Arial"/>
                <w:color w:val="0000FF"/>
                <w:sz w:val="16"/>
                <w:szCs w:val="16"/>
              </w:rPr>
            </w:pPr>
            <w:r w:rsidRPr="009706C2">
              <w:rPr>
                <w:rFonts w:ascii="Arial" w:hAnsi="Arial" w:cs="Arial"/>
                <w:color w:val="0000FF"/>
                <w:sz w:val="16"/>
                <w:szCs w:val="16"/>
              </w:rPr>
              <w:t>AARON D. FORD</w:t>
            </w:r>
          </w:p>
          <w:p w14:paraId="699ED95E" w14:textId="67445041" w:rsidR="001B12B4" w:rsidRPr="00767E9C" w:rsidRDefault="001B12B4" w:rsidP="001B12B4">
            <w:pPr>
              <w:pStyle w:val="NoSpacing"/>
              <w:ind w:firstLine="720"/>
              <w:rPr>
                <w:rFonts w:ascii="Arial" w:hAnsi="Arial" w:cs="Arial"/>
                <w:color w:val="0000FF"/>
                <w:sz w:val="14"/>
                <w:szCs w:val="14"/>
              </w:rPr>
            </w:pPr>
            <w:r w:rsidRPr="00767E9C">
              <w:rPr>
                <w:rFonts w:ascii="Arial" w:hAnsi="Arial" w:cs="Arial"/>
                <w:color w:val="0000FF"/>
                <w:sz w:val="14"/>
                <w:szCs w:val="14"/>
              </w:rPr>
              <w:t>Attorney General, Member</w:t>
            </w:r>
          </w:p>
          <w:p w14:paraId="06213D40" w14:textId="77777777" w:rsidR="00767E9C" w:rsidRPr="00767E9C" w:rsidRDefault="00767E9C" w:rsidP="00767E9C">
            <w:pPr>
              <w:pStyle w:val="NoSpacing"/>
              <w:rPr>
                <w:rFonts w:ascii="Arial" w:hAnsi="Arial" w:cs="Arial"/>
                <w:color w:val="0000FF"/>
                <w:sz w:val="14"/>
                <w:szCs w:val="14"/>
              </w:rPr>
            </w:pPr>
            <w:r w:rsidRPr="00767E9C">
              <w:rPr>
                <w:rFonts w:ascii="Arial" w:hAnsi="Arial" w:cs="Arial"/>
                <w:color w:val="0000FF"/>
                <w:sz w:val="16"/>
                <w:szCs w:val="16"/>
              </w:rPr>
              <w:t>ELISSA F. CADISH</w:t>
            </w:r>
          </w:p>
          <w:p w14:paraId="1100B174" w14:textId="5A01FD22" w:rsidR="001B12B4" w:rsidRPr="00767E9C" w:rsidRDefault="00767E9C" w:rsidP="00767E9C">
            <w:pPr>
              <w:pStyle w:val="NoSpacing"/>
              <w:rPr>
                <w:rFonts w:ascii="Arial" w:hAnsi="Arial" w:cs="Arial"/>
                <w:color w:val="0000FF"/>
                <w:sz w:val="14"/>
                <w:szCs w:val="14"/>
              </w:rPr>
            </w:pPr>
            <w:r w:rsidRPr="00767E9C">
              <w:rPr>
                <w:rFonts w:ascii="Arial" w:hAnsi="Arial" w:cs="Arial"/>
                <w:color w:val="0000FF"/>
                <w:sz w:val="14"/>
                <w:szCs w:val="14"/>
              </w:rPr>
              <w:t xml:space="preserve">                 </w:t>
            </w:r>
            <w:r w:rsidR="001B12B4" w:rsidRPr="00767E9C">
              <w:rPr>
                <w:rFonts w:ascii="Arial" w:hAnsi="Arial" w:cs="Arial"/>
                <w:color w:val="0000FF"/>
                <w:sz w:val="14"/>
                <w:szCs w:val="14"/>
              </w:rPr>
              <w:t>Chief Justice, Member</w:t>
            </w:r>
          </w:p>
          <w:p w14:paraId="2C9C993A" w14:textId="77777777" w:rsidR="00767E9C" w:rsidRPr="00767E9C" w:rsidRDefault="00767E9C" w:rsidP="00767E9C">
            <w:pPr>
              <w:pStyle w:val="NoSpacing"/>
              <w:rPr>
                <w:rFonts w:ascii="Arial" w:hAnsi="Arial" w:cs="Arial"/>
                <w:color w:val="0000FF"/>
                <w:sz w:val="16"/>
                <w:szCs w:val="16"/>
              </w:rPr>
            </w:pPr>
            <w:r w:rsidRPr="00767E9C">
              <w:rPr>
                <w:rFonts w:ascii="Arial" w:hAnsi="Arial" w:cs="Arial"/>
                <w:color w:val="0000FF"/>
                <w:sz w:val="16"/>
                <w:szCs w:val="16"/>
              </w:rPr>
              <w:t>LIDIA S. STIGLICH</w:t>
            </w:r>
          </w:p>
          <w:p w14:paraId="05785151" w14:textId="77777777" w:rsidR="00767E9C" w:rsidRPr="00767E9C" w:rsidRDefault="00767E9C" w:rsidP="00767E9C">
            <w:pPr>
              <w:pStyle w:val="NoSpacing"/>
              <w:ind w:firstLine="720"/>
              <w:rPr>
                <w:rFonts w:ascii="Arial" w:hAnsi="Arial" w:cs="Arial"/>
                <w:color w:val="0000FF"/>
                <w:sz w:val="14"/>
                <w:szCs w:val="14"/>
              </w:rPr>
            </w:pPr>
            <w:r w:rsidRPr="00767E9C">
              <w:rPr>
                <w:rFonts w:ascii="Arial" w:hAnsi="Arial" w:cs="Arial"/>
                <w:color w:val="0000FF"/>
                <w:sz w:val="14"/>
                <w:szCs w:val="14"/>
              </w:rPr>
              <w:t>Justice, Member</w:t>
            </w:r>
          </w:p>
          <w:p w14:paraId="43CFF13A" w14:textId="77777777" w:rsidR="001B12B4" w:rsidRPr="00767E9C" w:rsidRDefault="001B12B4" w:rsidP="001B12B4">
            <w:pPr>
              <w:pStyle w:val="NoSpacing"/>
              <w:rPr>
                <w:rFonts w:ascii="Arial" w:hAnsi="Arial" w:cs="Arial"/>
                <w:color w:val="0000FF"/>
                <w:sz w:val="16"/>
                <w:szCs w:val="16"/>
              </w:rPr>
            </w:pPr>
            <w:r w:rsidRPr="00767E9C">
              <w:rPr>
                <w:rFonts w:ascii="Arial" w:hAnsi="Arial" w:cs="Arial"/>
                <w:color w:val="0000FF"/>
                <w:sz w:val="16"/>
                <w:szCs w:val="16"/>
              </w:rPr>
              <w:t>KRISTINA PICKERING</w:t>
            </w:r>
          </w:p>
          <w:p w14:paraId="1B66046E" w14:textId="77777777" w:rsidR="001B12B4" w:rsidRPr="00767E9C" w:rsidRDefault="001B12B4" w:rsidP="001B12B4">
            <w:pPr>
              <w:pStyle w:val="NoSpacing"/>
              <w:ind w:firstLine="720"/>
              <w:rPr>
                <w:rFonts w:ascii="Arial" w:hAnsi="Arial" w:cs="Arial"/>
                <w:color w:val="0000FF"/>
                <w:sz w:val="14"/>
                <w:szCs w:val="14"/>
              </w:rPr>
            </w:pPr>
            <w:r w:rsidRPr="00767E9C">
              <w:rPr>
                <w:rFonts w:ascii="Arial" w:hAnsi="Arial" w:cs="Arial"/>
                <w:color w:val="0000FF"/>
                <w:sz w:val="14"/>
                <w:szCs w:val="14"/>
              </w:rPr>
              <w:t>Justice, Member</w:t>
            </w:r>
          </w:p>
          <w:p w14:paraId="33C4B8F1" w14:textId="77777777" w:rsidR="001B12B4" w:rsidRPr="00767E9C" w:rsidRDefault="001B12B4" w:rsidP="001B12B4">
            <w:pPr>
              <w:pStyle w:val="NoSpacing"/>
              <w:rPr>
                <w:rFonts w:ascii="Arial" w:hAnsi="Arial" w:cs="Arial"/>
                <w:color w:val="0000FF"/>
                <w:sz w:val="16"/>
                <w:szCs w:val="16"/>
              </w:rPr>
            </w:pPr>
            <w:bookmarkStart w:id="0" w:name="_Hlk63685499"/>
            <w:r w:rsidRPr="00767E9C">
              <w:rPr>
                <w:rFonts w:ascii="Arial" w:hAnsi="Arial" w:cs="Arial"/>
                <w:color w:val="0000FF"/>
                <w:sz w:val="16"/>
                <w:szCs w:val="16"/>
              </w:rPr>
              <w:t>DOUGLAS W. HERNDON</w:t>
            </w:r>
          </w:p>
          <w:bookmarkEnd w:id="0"/>
          <w:p w14:paraId="1CF7CC3F" w14:textId="77777777" w:rsidR="001B12B4" w:rsidRPr="00767E9C" w:rsidRDefault="001B12B4" w:rsidP="001B12B4">
            <w:pPr>
              <w:pStyle w:val="NoSpacing"/>
              <w:ind w:firstLine="720"/>
              <w:rPr>
                <w:rFonts w:ascii="Arial" w:hAnsi="Arial" w:cs="Arial"/>
                <w:color w:val="0000FF"/>
                <w:sz w:val="14"/>
                <w:szCs w:val="14"/>
              </w:rPr>
            </w:pPr>
            <w:r w:rsidRPr="00767E9C">
              <w:rPr>
                <w:rFonts w:ascii="Arial" w:hAnsi="Arial" w:cs="Arial"/>
                <w:color w:val="0000FF"/>
                <w:sz w:val="14"/>
                <w:szCs w:val="14"/>
              </w:rPr>
              <w:t>Justice, Member</w:t>
            </w:r>
          </w:p>
          <w:p w14:paraId="6963466E" w14:textId="77777777" w:rsidR="001B12B4" w:rsidRPr="00767E9C" w:rsidRDefault="001B12B4" w:rsidP="001B12B4">
            <w:pPr>
              <w:pStyle w:val="NoSpacing"/>
              <w:rPr>
                <w:rFonts w:ascii="Arial" w:hAnsi="Arial" w:cs="Arial"/>
                <w:color w:val="0000FF"/>
                <w:sz w:val="16"/>
                <w:szCs w:val="16"/>
              </w:rPr>
            </w:pPr>
            <w:r w:rsidRPr="00767E9C">
              <w:rPr>
                <w:rFonts w:ascii="Arial" w:hAnsi="Arial" w:cs="Arial"/>
                <w:color w:val="0000FF"/>
                <w:sz w:val="16"/>
                <w:szCs w:val="16"/>
              </w:rPr>
              <w:t>PATRICIA LEE</w:t>
            </w:r>
          </w:p>
          <w:p w14:paraId="2091D6FC" w14:textId="77777777" w:rsidR="001B12B4" w:rsidRPr="00767E9C" w:rsidRDefault="001B12B4" w:rsidP="001B12B4">
            <w:pPr>
              <w:pStyle w:val="NoSpacing"/>
              <w:ind w:firstLine="720"/>
              <w:rPr>
                <w:rFonts w:ascii="Arial" w:hAnsi="Arial" w:cs="Arial"/>
                <w:color w:val="0000FF"/>
                <w:sz w:val="14"/>
                <w:szCs w:val="14"/>
              </w:rPr>
            </w:pPr>
            <w:r w:rsidRPr="00767E9C">
              <w:rPr>
                <w:rFonts w:ascii="Arial" w:hAnsi="Arial" w:cs="Arial"/>
                <w:color w:val="0000FF"/>
                <w:sz w:val="14"/>
                <w:szCs w:val="14"/>
              </w:rPr>
              <w:t xml:space="preserve">Justice, Member </w:t>
            </w:r>
          </w:p>
          <w:p w14:paraId="15F1400A" w14:textId="77777777" w:rsidR="001B12B4" w:rsidRPr="00767E9C" w:rsidRDefault="001B12B4" w:rsidP="001B12B4">
            <w:pPr>
              <w:pStyle w:val="NoSpacing"/>
              <w:rPr>
                <w:rFonts w:ascii="Arial" w:hAnsi="Arial" w:cs="Arial"/>
                <w:color w:val="0000FF"/>
                <w:sz w:val="16"/>
                <w:szCs w:val="16"/>
              </w:rPr>
            </w:pPr>
            <w:r w:rsidRPr="00767E9C">
              <w:rPr>
                <w:rFonts w:ascii="Arial" w:hAnsi="Arial" w:cs="Arial"/>
                <w:color w:val="0000FF"/>
                <w:sz w:val="16"/>
                <w:szCs w:val="16"/>
              </w:rPr>
              <w:t>RONALD D. PARRAGUIRRE</w:t>
            </w:r>
          </w:p>
          <w:p w14:paraId="633285D7" w14:textId="77777777" w:rsidR="001B12B4" w:rsidRPr="00767E9C" w:rsidRDefault="001B12B4" w:rsidP="001B12B4">
            <w:pPr>
              <w:pStyle w:val="NoSpacing"/>
              <w:rPr>
                <w:rFonts w:ascii="Arial" w:hAnsi="Arial" w:cs="Arial"/>
                <w:color w:val="0000FF"/>
                <w:sz w:val="14"/>
                <w:szCs w:val="14"/>
              </w:rPr>
            </w:pPr>
            <w:r w:rsidRPr="00767E9C">
              <w:rPr>
                <w:rFonts w:ascii="Arial" w:hAnsi="Arial" w:cs="Arial"/>
                <w:color w:val="0000FF"/>
                <w:sz w:val="16"/>
                <w:szCs w:val="16"/>
              </w:rPr>
              <w:t xml:space="preserve">          </w:t>
            </w:r>
            <w:r w:rsidRPr="00767E9C">
              <w:rPr>
                <w:rFonts w:ascii="Arial" w:hAnsi="Arial" w:cs="Arial"/>
                <w:color w:val="0000FF"/>
                <w:sz w:val="16"/>
                <w:szCs w:val="16"/>
              </w:rPr>
              <w:tab/>
            </w:r>
            <w:r w:rsidRPr="00767E9C">
              <w:rPr>
                <w:rFonts w:ascii="Arial" w:hAnsi="Arial" w:cs="Arial"/>
                <w:color w:val="0000FF"/>
                <w:sz w:val="14"/>
                <w:szCs w:val="14"/>
              </w:rPr>
              <w:t>Justice, Member</w:t>
            </w:r>
          </w:p>
          <w:p w14:paraId="24456A84" w14:textId="77777777" w:rsidR="001B12B4" w:rsidRDefault="001B12B4" w:rsidP="001B12B4">
            <w:pPr>
              <w:pStyle w:val="NoSpacing"/>
              <w:rPr>
                <w:rFonts w:ascii="Arial" w:hAnsi="Arial" w:cs="Arial"/>
                <w:color w:val="0000FF"/>
                <w:sz w:val="16"/>
                <w:szCs w:val="16"/>
              </w:rPr>
            </w:pPr>
            <w:r w:rsidRPr="00767E9C">
              <w:rPr>
                <w:rFonts w:ascii="Arial" w:hAnsi="Arial" w:cs="Arial"/>
                <w:color w:val="0000FF"/>
                <w:sz w:val="16"/>
                <w:szCs w:val="16"/>
              </w:rPr>
              <w:t>LINDA MARIE BELL</w:t>
            </w:r>
          </w:p>
          <w:p w14:paraId="32E9D7B5" w14:textId="16140287" w:rsidR="001B12B4" w:rsidRPr="00CA17B6" w:rsidRDefault="001B12B4" w:rsidP="001B12B4">
            <w:pPr>
              <w:pStyle w:val="NoSpacing"/>
              <w:rPr>
                <w:rFonts w:ascii="Arial" w:hAnsi="Arial" w:cs="Arial"/>
                <w:color w:val="0000FF"/>
                <w:sz w:val="16"/>
                <w:szCs w:val="16"/>
              </w:rPr>
            </w:pPr>
            <w:r>
              <w:rPr>
                <w:rFonts w:ascii="Arial" w:hAnsi="Arial" w:cs="Arial"/>
                <w:color w:val="0000FF"/>
                <w:sz w:val="14"/>
                <w:szCs w:val="14"/>
              </w:rPr>
              <w:t xml:space="preserve">                  Justice, Member</w:t>
            </w:r>
          </w:p>
        </w:tc>
      </w:tr>
      <w:tr w:rsidR="00CA17B6" w14:paraId="027F9B95" w14:textId="77777777" w:rsidTr="001B12B4">
        <w:trPr>
          <w:trHeight w:val="302"/>
        </w:trPr>
        <w:tc>
          <w:tcPr>
            <w:tcW w:w="2638" w:type="dxa"/>
          </w:tcPr>
          <w:p w14:paraId="6B4D7B69" w14:textId="542ACBF2" w:rsidR="00CA17B6" w:rsidRDefault="00CA17B6" w:rsidP="00875448">
            <w:pPr>
              <w:spacing w:line="312" w:lineRule="exact"/>
              <w:jc w:val="center"/>
              <w:rPr>
                <w:rFonts w:ascii="Arial" w:hAnsi="Arial" w:cs="Arial"/>
                <w:color w:val="000000"/>
              </w:rPr>
            </w:pPr>
          </w:p>
        </w:tc>
        <w:tc>
          <w:tcPr>
            <w:tcW w:w="5092" w:type="dxa"/>
          </w:tcPr>
          <w:p w14:paraId="16845206" w14:textId="77777777" w:rsidR="00CA17B6" w:rsidRPr="00CA17B6" w:rsidRDefault="00CA17B6" w:rsidP="00875448">
            <w:pPr>
              <w:jc w:val="center"/>
              <w:rPr>
                <w:rFonts w:ascii="Charter Bd BT" w:hAnsi="Charter Bd BT" w:cs="Charter Bd BT"/>
                <w:color w:val="0000FF"/>
              </w:rPr>
            </w:pPr>
            <w:r w:rsidRPr="009706C2">
              <w:rPr>
                <w:rFonts w:ascii="Arial" w:hAnsi="Arial" w:cs="Arial"/>
                <w:color w:val="0000FF"/>
                <w:sz w:val="26"/>
                <w:szCs w:val="26"/>
              </w:rPr>
              <w:t>BOARD OF PARDONS</w:t>
            </w:r>
          </w:p>
        </w:tc>
        <w:tc>
          <w:tcPr>
            <w:tcW w:w="2710" w:type="dxa"/>
          </w:tcPr>
          <w:p w14:paraId="6D4B72CA" w14:textId="77777777" w:rsidR="00CA17B6" w:rsidRDefault="00CA17B6" w:rsidP="00875448">
            <w:pPr>
              <w:tabs>
                <w:tab w:val="right" w:pos="3430"/>
              </w:tabs>
              <w:spacing w:line="312" w:lineRule="exact"/>
              <w:rPr>
                <w:rFonts w:ascii="Arial" w:hAnsi="Arial" w:cs="Arial"/>
                <w:color w:val="000000"/>
              </w:rPr>
            </w:pPr>
          </w:p>
        </w:tc>
      </w:tr>
    </w:tbl>
    <w:p w14:paraId="2D4867DD" w14:textId="4DC54561" w:rsidR="00387246" w:rsidRDefault="00387246" w:rsidP="00CA17B6">
      <w:pPr>
        <w:spacing w:line="312" w:lineRule="exact"/>
        <w:rPr>
          <w:rFonts w:ascii="Arial" w:hAnsi="Arial" w:cs="Arial"/>
          <w:color w:val="0000FF"/>
        </w:rPr>
      </w:pPr>
    </w:p>
    <w:p w14:paraId="707CC789" w14:textId="161D3F4F" w:rsidR="00387246" w:rsidRPr="00387246" w:rsidRDefault="00453F06" w:rsidP="00453F06">
      <w:pPr>
        <w:widowControl w:val="0"/>
        <w:autoSpaceDE w:val="0"/>
        <w:autoSpaceDN w:val="0"/>
        <w:adjustRightInd w:val="0"/>
        <w:spacing w:after="0" w:line="240" w:lineRule="auto"/>
        <w:ind w:right="900"/>
        <w:rPr>
          <w:rFonts w:ascii="Times New Roman" w:eastAsia="Times New Roman" w:hAnsi="Times New Roman" w:cs="Times New Roman"/>
          <w:b/>
          <w:bCs/>
          <w:color w:val="000000"/>
          <w:sz w:val="24"/>
          <w:szCs w:val="24"/>
        </w:rPr>
      </w:pPr>
      <w:r>
        <w:rPr>
          <w:rFonts w:ascii="Arial" w:hAnsi="Arial" w:cs="Arial"/>
          <w:color w:val="0000FF"/>
        </w:rPr>
        <w:t xml:space="preserve">                                                      </w:t>
      </w:r>
      <w:r w:rsidR="00387246" w:rsidRPr="00387246">
        <w:rPr>
          <w:rFonts w:ascii="Times New Roman" w:eastAsia="Times New Roman" w:hAnsi="Times New Roman" w:cs="Times New Roman"/>
          <w:b/>
          <w:bCs/>
          <w:color w:val="000000"/>
          <w:sz w:val="24"/>
          <w:szCs w:val="24"/>
        </w:rPr>
        <w:t>MEETING NOTICE AND AGENDA</w:t>
      </w:r>
    </w:p>
    <w:p w14:paraId="7DFFD4EB" w14:textId="77777777" w:rsidR="00387246" w:rsidRPr="00387246" w:rsidRDefault="00387246" w:rsidP="00387246">
      <w:pPr>
        <w:widowControl w:val="0"/>
        <w:autoSpaceDE w:val="0"/>
        <w:autoSpaceDN w:val="0"/>
        <w:adjustRightInd w:val="0"/>
        <w:spacing w:after="0" w:line="240" w:lineRule="auto"/>
        <w:ind w:left="900" w:right="900"/>
        <w:jc w:val="center"/>
        <w:rPr>
          <w:rFonts w:ascii="Times New Roman" w:eastAsia="Times New Roman" w:hAnsi="Times New Roman" w:cs="Times New Roman"/>
          <w:b/>
          <w:bCs/>
          <w:color w:val="000000"/>
          <w:sz w:val="24"/>
          <w:szCs w:val="24"/>
        </w:rPr>
      </w:pPr>
    </w:p>
    <w:p w14:paraId="5A9828D7" w14:textId="77777777" w:rsidR="00387246" w:rsidRPr="00387246" w:rsidRDefault="00387246" w:rsidP="00387246">
      <w:pPr>
        <w:widowControl w:val="0"/>
        <w:autoSpaceDE w:val="0"/>
        <w:autoSpaceDN w:val="0"/>
        <w:adjustRightInd w:val="0"/>
        <w:spacing w:after="0" w:line="240" w:lineRule="auto"/>
        <w:ind w:left="900" w:right="900"/>
        <w:jc w:val="center"/>
        <w:rPr>
          <w:rFonts w:ascii="Times New Roman" w:eastAsia="Times New Roman" w:hAnsi="Times New Roman" w:cs="Times New Roman"/>
          <w:b/>
          <w:bCs/>
          <w:color w:val="000000"/>
        </w:rPr>
      </w:pPr>
    </w:p>
    <w:p w14:paraId="1A63A87C" w14:textId="77777777" w:rsidR="00387246" w:rsidRPr="00387246" w:rsidRDefault="00387246" w:rsidP="00387246">
      <w:pPr>
        <w:widowControl w:val="0"/>
        <w:autoSpaceDE w:val="0"/>
        <w:autoSpaceDN w:val="0"/>
        <w:adjustRightInd w:val="0"/>
        <w:spacing w:after="0" w:line="240" w:lineRule="auto"/>
        <w:ind w:left="900" w:right="900"/>
        <w:jc w:val="center"/>
        <w:rPr>
          <w:rFonts w:ascii="Times New Roman" w:eastAsia="Times New Roman" w:hAnsi="Times New Roman" w:cs="Times New Roman"/>
          <w:b/>
          <w:bCs/>
          <w:color w:val="000000"/>
        </w:rPr>
      </w:pPr>
    </w:p>
    <w:p w14:paraId="7C43517E" w14:textId="4B7D7349" w:rsidR="00387246" w:rsidRPr="00387246" w:rsidRDefault="00387246" w:rsidP="00387246">
      <w:pPr>
        <w:widowControl w:val="0"/>
        <w:tabs>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3555" w:right="900" w:hanging="2655"/>
        <w:rPr>
          <w:rFonts w:ascii="Times New Roman" w:eastAsia="Times New Roman" w:hAnsi="Times New Roman" w:cs="Times New Roman"/>
          <w:b/>
          <w:bCs/>
          <w:color w:val="000000"/>
        </w:rPr>
      </w:pPr>
      <w:r w:rsidRPr="00387246">
        <w:rPr>
          <w:rFonts w:ascii="Times New Roman" w:eastAsia="Times New Roman" w:hAnsi="Times New Roman" w:cs="Times New Roman"/>
          <w:b/>
          <w:bCs/>
          <w:i/>
          <w:iCs/>
          <w:color w:val="000000"/>
          <w:u w:val="single"/>
        </w:rPr>
        <w:t>Date and Time:</w:t>
      </w:r>
      <w:r w:rsidRPr="00387246">
        <w:rPr>
          <w:rFonts w:ascii="Times New Roman" w:eastAsia="Times New Roman" w:hAnsi="Times New Roman" w:cs="Times New Roman"/>
          <w:b/>
          <w:bCs/>
          <w:i/>
          <w:iCs/>
          <w:color w:val="000000"/>
        </w:rPr>
        <w:tab/>
      </w:r>
      <w:r w:rsidRPr="00387246">
        <w:rPr>
          <w:rFonts w:ascii="Times New Roman" w:eastAsia="Times New Roman" w:hAnsi="Times New Roman" w:cs="Times New Roman"/>
          <w:b/>
          <w:bCs/>
          <w:color w:val="000000"/>
        </w:rPr>
        <w:tab/>
        <w:t xml:space="preserve">      9:00 AM –</w:t>
      </w:r>
      <w:r w:rsidR="0010517C" w:rsidRPr="0010517C">
        <w:rPr>
          <w:rFonts w:ascii="Times New Roman" w:eastAsia="Times New Roman" w:hAnsi="Times New Roman" w:cs="Times New Roman"/>
          <w:b/>
          <w:bCs/>
          <w:color w:val="000000"/>
        </w:rPr>
        <w:t>Tuesday</w:t>
      </w:r>
      <w:r w:rsidR="00E03E06" w:rsidRPr="0010517C">
        <w:rPr>
          <w:rFonts w:ascii="Times New Roman" w:eastAsia="Times New Roman" w:hAnsi="Times New Roman" w:cs="Times New Roman"/>
          <w:b/>
          <w:bCs/>
          <w:color w:val="000000"/>
        </w:rPr>
        <w:t>,</w:t>
      </w:r>
      <w:r w:rsidR="00BE7AFC" w:rsidRPr="0010517C">
        <w:rPr>
          <w:rFonts w:ascii="Times New Roman" w:eastAsia="Times New Roman" w:hAnsi="Times New Roman" w:cs="Times New Roman"/>
          <w:b/>
          <w:bCs/>
          <w:color w:val="000000"/>
        </w:rPr>
        <w:t xml:space="preserve"> </w:t>
      </w:r>
      <w:r w:rsidR="004A08E8">
        <w:rPr>
          <w:rFonts w:ascii="Times New Roman" w:eastAsia="Times New Roman" w:hAnsi="Times New Roman" w:cs="Times New Roman"/>
          <w:b/>
          <w:bCs/>
          <w:color w:val="000000"/>
        </w:rPr>
        <w:t>December</w:t>
      </w:r>
      <w:r w:rsidR="00867565">
        <w:rPr>
          <w:rFonts w:ascii="Times New Roman" w:eastAsia="Times New Roman" w:hAnsi="Times New Roman" w:cs="Times New Roman"/>
          <w:b/>
          <w:bCs/>
          <w:color w:val="000000"/>
        </w:rPr>
        <w:t xml:space="preserve"> 17</w:t>
      </w:r>
      <w:r w:rsidR="00095F69">
        <w:rPr>
          <w:rFonts w:ascii="Times New Roman" w:eastAsia="Times New Roman" w:hAnsi="Times New Roman" w:cs="Times New Roman"/>
          <w:b/>
          <w:bCs/>
          <w:color w:val="000000"/>
        </w:rPr>
        <w:t>, 2024</w:t>
      </w:r>
    </w:p>
    <w:p w14:paraId="3D9A54AC" w14:textId="77777777" w:rsidR="00387246" w:rsidRPr="00387246" w:rsidRDefault="00387246" w:rsidP="00387246">
      <w:pPr>
        <w:widowControl w:val="0"/>
        <w:tabs>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3555" w:right="900" w:hanging="2655"/>
        <w:rPr>
          <w:rFonts w:ascii="Times New Roman" w:eastAsia="Times New Roman" w:hAnsi="Times New Roman" w:cs="Times New Roman"/>
          <w:b/>
          <w:bCs/>
          <w:color w:val="000000"/>
        </w:rPr>
      </w:pPr>
      <w:r w:rsidRPr="00387246">
        <w:rPr>
          <w:rFonts w:ascii="Times New Roman" w:eastAsia="Times New Roman" w:hAnsi="Times New Roman" w:cs="Times New Roman"/>
          <w:b/>
          <w:bCs/>
          <w:color w:val="000000"/>
        </w:rPr>
        <w:tab/>
      </w:r>
    </w:p>
    <w:p w14:paraId="64AF14BD" w14:textId="77777777" w:rsidR="00387246" w:rsidRPr="00387246" w:rsidRDefault="00387246" w:rsidP="00387246">
      <w:pPr>
        <w:widowControl w:val="0"/>
        <w:autoSpaceDE w:val="0"/>
        <w:autoSpaceDN w:val="0"/>
        <w:adjustRightInd w:val="0"/>
        <w:spacing w:after="0" w:line="240" w:lineRule="auto"/>
        <w:ind w:right="900"/>
        <w:rPr>
          <w:rFonts w:ascii="Times New Roman" w:eastAsia="Times New Roman" w:hAnsi="Times New Roman" w:cs="Times New Roman"/>
          <w:b/>
          <w:bCs/>
          <w:color w:val="000000"/>
        </w:rPr>
      </w:pPr>
    </w:p>
    <w:p w14:paraId="2FDCCCD6" w14:textId="11EC834B" w:rsidR="000B2769" w:rsidRPr="000B2769" w:rsidRDefault="000B2769" w:rsidP="000B2769">
      <w:pPr>
        <w:widowControl w:val="0"/>
        <w:tabs>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4500" w:right="900" w:hanging="3600"/>
        <w:rPr>
          <w:rFonts w:ascii="Times New Roman" w:eastAsia="Times New Roman" w:hAnsi="Times New Roman" w:cs="Times New Roman"/>
          <w:b/>
          <w:bCs/>
          <w:color w:val="000000"/>
        </w:rPr>
      </w:pPr>
      <w:r w:rsidRPr="000B2769">
        <w:rPr>
          <w:rFonts w:ascii="Times New Roman" w:eastAsia="Times New Roman" w:hAnsi="Times New Roman" w:cs="Times New Roman"/>
          <w:b/>
          <w:bCs/>
          <w:i/>
          <w:iCs/>
          <w:color w:val="000000"/>
          <w:u w:val="single"/>
        </w:rPr>
        <w:t>Location:</w:t>
      </w:r>
      <w:r w:rsidRPr="000B2769">
        <w:rPr>
          <w:rFonts w:ascii="Times New Roman" w:eastAsia="Times New Roman" w:hAnsi="Times New Roman" w:cs="Times New Roman"/>
          <w:b/>
          <w:bCs/>
          <w:color w:val="000000"/>
        </w:rPr>
        <w:tab/>
      </w:r>
      <w:r w:rsidRPr="000B2769">
        <w:rPr>
          <w:rFonts w:ascii="Times New Roman" w:eastAsia="Times New Roman" w:hAnsi="Times New Roman" w:cs="Times New Roman"/>
          <w:b/>
          <w:bCs/>
          <w:color w:val="000000"/>
        </w:rPr>
        <w:tab/>
      </w:r>
      <w:r w:rsidRPr="000B2769">
        <w:rPr>
          <w:rFonts w:ascii="Times New Roman" w:eastAsia="Times New Roman" w:hAnsi="Times New Roman" w:cs="Times New Roman"/>
          <w:b/>
          <w:bCs/>
          <w:color w:val="000000"/>
        </w:rPr>
        <w:tab/>
      </w:r>
      <w:r w:rsidR="002B2670">
        <w:rPr>
          <w:rFonts w:ascii="Times New Roman" w:eastAsia="Times New Roman" w:hAnsi="Times New Roman" w:cs="Times New Roman"/>
          <w:b/>
          <w:bCs/>
          <w:color w:val="000000"/>
        </w:rPr>
        <w:t xml:space="preserve">      </w:t>
      </w:r>
      <w:r w:rsidRPr="000B2769">
        <w:rPr>
          <w:rFonts w:ascii="Times New Roman" w:eastAsia="Times New Roman" w:hAnsi="Times New Roman" w:cs="Times New Roman"/>
          <w:b/>
          <w:bCs/>
          <w:color w:val="000000"/>
        </w:rPr>
        <w:t>Nevada Supreme Court</w:t>
      </w:r>
    </w:p>
    <w:p w14:paraId="44AAFD51" w14:textId="2A9F7228" w:rsidR="000B2769" w:rsidRPr="000B2769" w:rsidRDefault="002B2670" w:rsidP="002B2670">
      <w:pPr>
        <w:widowControl w:val="0"/>
        <w:autoSpaceDE w:val="0"/>
        <w:autoSpaceDN w:val="0"/>
        <w:adjustRightInd w:val="0"/>
        <w:spacing w:after="0" w:line="240" w:lineRule="auto"/>
        <w:ind w:right="900"/>
        <w:rPr>
          <w:rFonts w:ascii="Shruti" w:eastAsia="Times New Roman" w:hAnsi="Shruti" w:cs="Shruti"/>
          <w:i/>
          <w:iCs/>
          <w:color w:val="000000"/>
        </w:rPr>
      </w:pPr>
      <w:r>
        <w:rPr>
          <w:rFonts w:ascii="Times New Roman" w:eastAsia="Times New Roman" w:hAnsi="Times New Roman" w:cs="Times New Roman"/>
          <w:b/>
          <w:bCs/>
          <w:color w:val="000000"/>
        </w:rPr>
        <w:t xml:space="preserve">                                                          </w:t>
      </w:r>
      <w:r w:rsidR="000B2769" w:rsidRPr="000B2769">
        <w:rPr>
          <w:rFonts w:ascii="Times New Roman" w:eastAsia="Times New Roman" w:hAnsi="Times New Roman" w:cs="Times New Roman"/>
          <w:b/>
          <w:bCs/>
          <w:color w:val="000000"/>
        </w:rPr>
        <w:t>201 South Carson Street, Carson City, Nevada</w:t>
      </w:r>
    </w:p>
    <w:p w14:paraId="6EC4E284" w14:textId="2DF3B35F" w:rsidR="000B2769" w:rsidRPr="000B2769" w:rsidRDefault="00767E9C" w:rsidP="00767E9C">
      <w:pPr>
        <w:widowControl w:val="0"/>
        <w:autoSpaceDE w:val="0"/>
        <w:autoSpaceDN w:val="0"/>
        <w:adjustRightInd w:val="0"/>
        <w:spacing w:after="0" w:line="240" w:lineRule="auto"/>
        <w:ind w:left="900" w:right="900"/>
        <w:rPr>
          <w:rFonts w:ascii="Shruti" w:eastAsia="Times New Roman" w:hAnsi="Shruti" w:cs="Shruti"/>
          <w:b/>
          <w:bCs/>
          <w:color w:val="000000"/>
        </w:rPr>
      </w:pPr>
      <w:r>
        <w:rPr>
          <w:rFonts w:ascii="Shruti" w:eastAsia="Times New Roman" w:hAnsi="Shruti" w:cs="Shruti"/>
          <w:b/>
          <w:bCs/>
          <w:color w:val="000000"/>
        </w:rPr>
        <w:t xml:space="preserve">                                             </w:t>
      </w:r>
      <w:r w:rsidR="000B2769" w:rsidRPr="000B2769">
        <w:rPr>
          <w:rFonts w:ascii="Shruti" w:eastAsia="Times New Roman" w:hAnsi="Shruti" w:cs="Shruti"/>
          <w:b/>
          <w:bCs/>
          <w:color w:val="000000"/>
        </w:rPr>
        <w:t>&amp;</w:t>
      </w:r>
    </w:p>
    <w:p w14:paraId="05989775" w14:textId="0528E8FE" w:rsidR="003F3328" w:rsidRDefault="002B2670" w:rsidP="002B2670">
      <w:pPr>
        <w:pStyle w:val="NoSpacing"/>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0B2769" w:rsidRPr="000B2769">
        <w:rPr>
          <w:rFonts w:ascii="Times New Roman" w:eastAsia="Times New Roman" w:hAnsi="Times New Roman" w:cs="Times New Roman"/>
          <w:b/>
          <w:bCs/>
          <w:color w:val="000000"/>
        </w:rPr>
        <w:t>Video Conferen</w:t>
      </w:r>
      <w:r w:rsidR="003F3328">
        <w:rPr>
          <w:rFonts w:ascii="Times New Roman" w:eastAsia="Times New Roman" w:hAnsi="Times New Roman" w:cs="Times New Roman"/>
          <w:b/>
          <w:bCs/>
          <w:color w:val="000000"/>
        </w:rPr>
        <w:t>ce</w:t>
      </w:r>
    </w:p>
    <w:p w14:paraId="6E50E1A4" w14:textId="28037C58" w:rsidR="007F3076" w:rsidRDefault="002B2670" w:rsidP="002B2670">
      <w:pPr>
        <w:pStyle w:val="NoSpacing"/>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0B2769" w:rsidRPr="000B2769">
        <w:rPr>
          <w:rFonts w:ascii="Times New Roman" w:eastAsia="Times New Roman" w:hAnsi="Times New Roman" w:cs="Times New Roman"/>
          <w:b/>
          <w:bCs/>
          <w:color w:val="000000"/>
        </w:rPr>
        <w:t>Nevada Supreme Court</w:t>
      </w:r>
    </w:p>
    <w:p w14:paraId="290F30CB" w14:textId="55167DBE" w:rsidR="000B2769" w:rsidRPr="000B2769" w:rsidRDefault="002B2670" w:rsidP="002B2670">
      <w:pPr>
        <w:pStyle w:val="NoSpacing"/>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0B2769" w:rsidRPr="000B2769">
        <w:rPr>
          <w:rFonts w:ascii="Times New Roman" w:eastAsia="Times New Roman" w:hAnsi="Times New Roman" w:cs="Times New Roman"/>
          <w:b/>
          <w:bCs/>
          <w:color w:val="000000"/>
        </w:rPr>
        <w:t>408 East Clark Avenue</w:t>
      </w:r>
    </w:p>
    <w:p w14:paraId="46CF97C3" w14:textId="5A360FF0" w:rsidR="000B2769" w:rsidRPr="000B2769" w:rsidRDefault="002B2670" w:rsidP="002B2670">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right="900"/>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0B2769" w:rsidRPr="000B2769">
        <w:rPr>
          <w:rFonts w:ascii="Times New Roman" w:eastAsia="Times New Roman" w:hAnsi="Times New Roman" w:cs="Times New Roman"/>
          <w:b/>
          <w:bCs/>
          <w:color w:val="000000"/>
        </w:rPr>
        <w:t>Las Vegas, Nevada</w:t>
      </w:r>
    </w:p>
    <w:p w14:paraId="7B6F3651" w14:textId="77777777" w:rsidR="00387246" w:rsidRPr="00387246" w:rsidRDefault="00387246" w:rsidP="00387246">
      <w:pPr>
        <w:widowControl w:val="0"/>
        <w:autoSpaceDE w:val="0"/>
        <w:autoSpaceDN w:val="0"/>
        <w:adjustRightInd w:val="0"/>
        <w:spacing w:after="0" w:line="240" w:lineRule="auto"/>
        <w:ind w:left="900" w:right="900"/>
        <w:rPr>
          <w:rFonts w:ascii="Times New Roman" w:eastAsia="Times New Roman" w:hAnsi="Times New Roman" w:cs="Times New Roman"/>
          <w:b/>
          <w:bCs/>
          <w:color w:val="000000"/>
        </w:rPr>
      </w:pPr>
    </w:p>
    <w:p w14:paraId="7483A899" w14:textId="623A0F95" w:rsidR="00387246" w:rsidRPr="00387246" w:rsidRDefault="00387246"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both"/>
        <w:rPr>
          <w:rFonts w:ascii="Times New Roman" w:eastAsia="Times New Roman" w:hAnsi="Times New Roman" w:cs="Times New Roman"/>
          <w:color w:val="000000"/>
          <w:sz w:val="20"/>
          <w:szCs w:val="20"/>
        </w:rPr>
      </w:pPr>
      <w:r w:rsidRPr="00387246">
        <w:rPr>
          <w:rFonts w:ascii="Times New Roman" w:eastAsia="Times New Roman" w:hAnsi="Times New Roman" w:cs="Times New Roman"/>
          <w:color w:val="000000"/>
          <w:sz w:val="20"/>
          <w:szCs w:val="20"/>
        </w:rPr>
        <w:t xml:space="preserve">The State Board of Pardons Commissioners (Board) will consider commuting sentences, granting </w:t>
      </w:r>
      <w:r w:rsidR="00095F69" w:rsidRPr="00387246">
        <w:rPr>
          <w:rFonts w:ascii="Times New Roman" w:eastAsia="Times New Roman" w:hAnsi="Times New Roman" w:cs="Times New Roman"/>
          <w:color w:val="000000"/>
          <w:sz w:val="20"/>
          <w:szCs w:val="20"/>
        </w:rPr>
        <w:t>pardons,</w:t>
      </w:r>
      <w:r w:rsidRPr="00387246">
        <w:rPr>
          <w:rFonts w:ascii="Times New Roman" w:eastAsia="Times New Roman" w:hAnsi="Times New Roman" w:cs="Times New Roman"/>
          <w:color w:val="000000"/>
          <w:sz w:val="20"/>
          <w:szCs w:val="20"/>
        </w:rPr>
        <w:t xml:space="preserve"> and restoring the civil rights of the applicants listed on this agenda. The Board may take action to commute or modify the sentence of a prisoner, grant a full and unconditional pardon**, grant a conditional pardon***, deny a request, or take no action on a request.  The Pardons Board may restore the right to bear arms to an applicant even if the applicant has not specifically requested such action.</w:t>
      </w:r>
    </w:p>
    <w:p w14:paraId="79E7FA6D" w14:textId="77777777" w:rsidR="00387246" w:rsidRPr="00387246" w:rsidRDefault="00387246"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both"/>
        <w:rPr>
          <w:rFonts w:ascii="Times New Roman" w:eastAsia="Times New Roman" w:hAnsi="Times New Roman" w:cs="Times New Roman"/>
          <w:color w:val="000000"/>
          <w:sz w:val="20"/>
          <w:szCs w:val="20"/>
        </w:rPr>
      </w:pPr>
    </w:p>
    <w:p w14:paraId="537F29BF" w14:textId="77777777" w:rsidR="00387246" w:rsidRPr="00387246" w:rsidRDefault="00387246"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both"/>
        <w:rPr>
          <w:rFonts w:ascii="Times New Roman" w:eastAsia="Times New Roman" w:hAnsi="Times New Roman" w:cs="Times New Roman"/>
          <w:color w:val="000000"/>
          <w:sz w:val="20"/>
          <w:szCs w:val="20"/>
        </w:rPr>
      </w:pPr>
      <w:r w:rsidRPr="00387246">
        <w:rPr>
          <w:rFonts w:ascii="Times New Roman" w:eastAsia="Times New Roman" w:hAnsi="Times New Roman" w:cs="Times New Roman"/>
          <w:color w:val="000000"/>
          <w:sz w:val="20"/>
          <w:szCs w:val="20"/>
        </w:rPr>
        <w:t>Items on the agenda may be taken out of order.  The Board may combine two or more agenda items for consideration.  The Board may remove an item from the agenda or delay discussion relating to an item on the agenda at any time.</w:t>
      </w:r>
    </w:p>
    <w:p w14:paraId="507171DB" w14:textId="77777777" w:rsidR="00387246" w:rsidRPr="00387246" w:rsidRDefault="00387246"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right="900"/>
        <w:jc w:val="both"/>
        <w:rPr>
          <w:rFonts w:ascii="Times New Roman" w:eastAsia="Times New Roman" w:hAnsi="Times New Roman" w:cs="Times New Roman"/>
          <w:color w:val="000000"/>
          <w:sz w:val="20"/>
          <w:szCs w:val="20"/>
        </w:rPr>
      </w:pPr>
    </w:p>
    <w:p w14:paraId="2B29C6DC" w14:textId="77777777" w:rsidR="00387246" w:rsidRPr="00387246" w:rsidRDefault="00387246"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both"/>
        <w:rPr>
          <w:rFonts w:ascii="Times New Roman" w:eastAsia="Times New Roman" w:hAnsi="Times New Roman" w:cs="Times New Roman"/>
          <w:color w:val="000000"/>
          <w:sz w:val="20"/>
          <w:szCs w:val="20"/>
        </w:rPr>
      </w:pPr>
      <w:r w:rsidRPr="00387246">
        <w:rPr>
          <w:rFonts w:ascii="Times New Roman" w:eastAsia="Times New Roman" w:hAnsi="Times New Roman" w:cs="Times New Roman"/>
          <w:color w:val="000000"/>
          <w:sz w:val="20"/>
          <w:szCs w:val="20"/>
        </w:rPr>
        <w:t xml:space="preserve">The Board may place reasonable restrictions on the time, place, and manner of public comments; however, comments based on viewpoint will not be restricted. The Board may limit such comments to three minutes per person.  </w:t>
      </w:r>
    </w:p>
    <w:p w14:paraId="7CBEB9C3" w14:textId="77777777" w:rsidR="00387246" w:rsidRPr="00387246" w:rsidRDefault="00387246"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both"/>
        <w:rPr>
          <w:rFonts w:ascii="Times New Roman" w:eastAsia="Times New Roman" w:hAnsi="Times New Roman" w:cs="Times New Roman"/>
          <w:color w:val="000000"/>
          <w:sz w:val="20"/>
          <w:szCs w:val="20"/>
        </w:rPr>
      </w:pPr>
    </w:p>
    <w:p w14:paraId="3BE977DC" w14:textId="77777777" w:rsidR="00387246" w:rsidRPr="00387246" w:rsidRDefault="00387246"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both"/>
        <w:rPr>
          <w:rFonts w:ascii="Times New Roman" w:eastAsia="Times New Roman" w:hAnsi="Times New Roman" w:cs="Times New Roman"/>
          <w:color w:val="000000"/>
          <w:sz w:val="20"/>
          <w:szCs w:val="20"/>
        </w:rPr>
      </w:pPr>
      <w:r w:rsidRPr="00387246">
        <w:rPr>
          <w:rFonts w:ascii="Times New Roman" w:eastAsia="Times New Roman" w:hAnsi="Times New Roman" w:cs="Times New Roman"/>
          <w:color w:val="000000"/>
          <w:sz w:val="20"/>
          <w:szCs w:val="20"/>
        </w:rPr>
        <w:t>** A full and unconditional pardon restores all civil rights lost as a result of the conviction including the right to bear arms.  The Pardon instrument will specify that the person does not have to comply with the registration requirements pursuant to NRS 179C.100(6).</w:t>
      </w:r>
    </w:p>
    <w:p w14:paraId="7A97F4E0" w14:textId="596D050A" w:rsidR="00654E0B" w:rsidRDefault="00387246" w:rsidP="00453F0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both"/>
        <w:rPr>
          <w:rFonts w:ascii="Times New Roman" w:eastAsia="Times New Roman" w:hAnsi="Times New Roman" w:cs="Times New Roman"/>
          <w:color w:val="000000"/>
          <w:sz w:val="20"/>
          <w:szCs w:val="20"/>
        </w:rPr>
      </w:pPr>
      <w:r w:rsidRPr="00387246">
        <w:rPr>
          <w:rFonts w:ascii="Times New Roman" w:eastAsia="Times New Roman" w:hAnsi="Times New Roman" w:cs="Times New Roman"/>
          <w:color w:val="000000"/>
          <w:sz w:val="20"/>
          <w:szCs w:val="20"/>
        </w:rPr>
        <w:t>***The Board may condition or limit the Pardon by excluding the restoration of the right to bear arms, by requiring that the person continue to register as an ex-felon as required by NRS 179C or impose any legal or reasonable condition as long as it does not offend the Nevada Constitution or the Constitution of the Un</w:t>
      </w:r>
      <w:r w:rsidR="007F3076">
        <w:rPr>
          <w:rFonts w:ascii="Times New Roman" w:eastAsia="Times New Roman" w:hAnsi="Times New Roman" w:cs="Times New Roman"/>
          <w:color w:val="000000"/>
          <w:sz w:val="20"/>
          <w:szCs w:val="20"/>
        </w:rPr>
        <w:t>ited States.</w:t>
      </w:r>
    </w:p>
    <w:p w14:paraId="466726E0" w14:textId="7E4B3BD5" w:rsidR="007F3076" w:rsidRDefault="007F3076" w:rsidP="00453F0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both"/>
        <w:rPr>
          <w:rFonts w:ascii="Times New Roman" w:eastAsia="Times New Roman" w:hAnsi="Times New Roman" w:cs="Times New Roman"/>
          <w:color w:val="000000"/>
          <w:sz w:val="20"/>
          <w:szCs w:val="20"/>
        </w:rPr>
      </w:pPr>
    </w:p>
    <w:p w14:paraId="27436021" w14:textId="5ECB8E4E" w:rsidR="007F3076" w:rsidRDefault="007F3076" w:rsidP="00453F0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both"/>
        <w:rPr>
          <w:rFonts w:ascii="Times New Roman" w:eastAsia="Times New Roman" w:hAnsi="Times New Roman" w:cs="Times New Roman"/>
          <w:color w:val="000000"/>
          <w:sz w:val="20"/>
          <w:szCs w:val="20"/>
        </w:rPr>
      </w:pPr>
    </w:p>
    <w:p w14:paraId="421F28A4" w14:textId="40670168" w:rsidR="007F3076" w:rsidRDefault="007F3076" w:rsidP="00453F0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both"/>
        <w:rPr>
          <w:rFonts w:ascii="Times New Roman" w:eastAsia="Times New Roman" w:hAnsi="Times New Roman" w:cs="Times New Roman"/>
          <w:color w:val="000000"/>
          <w:sz w:val="20"/>
          <w:szCs w:val="20"/>
        </w:rPr>
      </w:pPr>
    </w:p>
    <w:p w14:paraId="4AADC6DA" w14:textId="07B26B65" w:rsidR="007F3076" w:rsidRDefault="007F3076" w:rsidP="00453F0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both"/>
        <w:rPr>
          <w:rFonts w:ascii="Times New Roman" w:eastAsia="Times New Roman" w:hAnsi="Times New Roman" w:cs="Times New Roman"/>
          <w:color w:val="000000"/>
          <w:sz w:val="20"/>
          <w:szCs w:val="20"/>
        </w:rPr>
      </w:pPr>
    </w:p>
    <w:p w14:paraId="62CEBF21" w14:textId="30875318" w:rsidR="007F3076" w:rsidRDefault="007F3076" w:rsidP="00453F0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both"/>
        <w:rPr>
          <w:rFonts w:ascii="Times New Roman" w:eastAsia="Times New Roman" w:hAnsi="Times New Roman" w:cs="Times New Roman"/>
          <w:color w:val="000000"/>
          <w:sz w:val="20"/>
          <w:szCs w:val="20"/>
        </w:rPr>
      </w:pPr>
    </w:p>
    <w:p w14:paraId="528B8E18" w14:textId="4ED70868" w:rsidR="007F3076" w:rsidRDefault="007F3076" w:rsidP="00453F0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both"/>
        <w:rPr>
          <w:rFonts w:ascii="Times New Roman" w:eastAsia="Times New Roman" w:hAnsi="Times New Roman" w:cs="Times New Roman"/>
          <w:color w:val="000000"/>
          <w:sz w:val="20"/>
          <w:szCs w:val="20"/>
        </w:rPr>
      </w:pPr>
    </w:p>
    <w:p w14:paraId="2A6A67E2" w14:textId="4F20045F" w:rsidR="007F3076" w:rsidRDefault="007F3076" w:rsidP="00453F0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both"/>
        <w:rPr>
          <w:rFonts w:ascii="Times New Roman" w:eastAsia="Times New Roman" w:hAnsi="Times New Roman" w:cs="Times New Roman"/>
          <w:color w:val="000000"/>
          <w:sz w:val="20"/>
          <w:szCs w:val="20"/>
        </w:rPr>
      </w:pPr>
    </w:p>
    <w:p w14:paraId="1A547DFD" w14:textId="367225B5" w:rsidR="007F3076" w:rsidRDefault="007F3076" w:rsidP="00453F0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both"/>
        <w:rPr>
          <w:rFonts w:ascii="Times New Roman" w:eastAsia="Times New Roman" w:hAnsi="Times New Roman" w:cs="Times New Roman"/>
          <w:color w:val="000000"/>
          <w:sz w:val="20"/>
          <w:szCs w:val="20"/>
        </w:rPr>
      </w:pPr>
    </w:p>
    <w:p w14:paraId="541D5F94" w14:textId="77777777" w:rsidR="007F3076" w:rsidRPr="00387246" w:rsidRDefault="007F3076" w:rsidP="00453F0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both"/>
        <w:rPr>
          <w:rFonts w:ascii="Times New Roman" w:eastAsia="Times New Roman" w:hAnsi="Times New Roman" w:cs="Times New Roman"/>
          <w:color w:val="000000"/>
          <w:sz w:val="20"/>
          <w:szCs w:val="20"/>
        </w:rPr>
      </w:pPr>
    </w:p>
    <w:p w14:paraId="7806E6D1" w14:textId="77777777" w:rsidR="00387246" w:rsidRPr="00387246" w:rsidRDefault="00387246" w:rsidP="0038724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ind w:left="900" w:right="900"/>
        <w:jc w:val="both"/>
        <w:rPr>
          <w:rFonts w:ascii="Times New Roman" w:eastAsia="Times New Roman" w:hAnsi="Times New Roman" w:cs="Times New Roman"/>
          <w:color w:val="000000"/>
          <w:sz w:val="20"/>
          <w:szCs w:val="20"/>
        </w:rPr>
      </w:pPr>
    </w:p>
    <w:tbl>
      <w:tblPr>
        <w:tblpPr w:leftFromText="180" w:rightFromText="180" w:vertAnchor="text" w:tblpXSpec="right" w:tblpY="1"/>
        <w:tblOverlap w:val="never"/>
        <w:tblW w:w="10260" w:type="dxa"/>
        <w:tblCellMar>
          <w:left w:w="120" w:type="dxa"/>
          <w:right w:w="120" w:type="dxa"/>
        </w:tblCellMar>
        <w:tblLook w:val="04A0" w:firstRow="1" w:lastRow="0" w:firstColumn="1" w:lastColumn="0" w:noHBand="0" w:noVBand="1"/>
      </w:tblPr>
      <w:tblGrid>
        <w:gridCol w:w="1279"/>
        <w:gridCol w:w="638"/>
        <w:gridCol w:w="8343"/>
      </w:tblGrid>
      <w:tr w:rsidR="00387246" w:rsidRPr="00387246" w14:paraId="644AB832" w14:textId="77777777" w:rsidTr="00B82E3B">
        <w:tc>
          <w:tcPr>
            <w:tcW w:w="1279" w:type="dxa"/>
            <w:tcBorders>
              <w:top w:val="single" w:sz="8" w:space="0" w:color="000000"/>
              <w:left w:val="single" w:sz="8" w:space="0" w:color="000000"/>
              <w:bottom w:val="single" w:sz="8" w:space="0" w:color="000000"/>
              <w:right w:val="single" w:sz="8" w:space="0" w:color="000000"/>
            </w:tcBorders>
          </w:tcPr>
          <w:p w14:paraId="599535FF" w14:textId="77777777" w:rsidR="00387246" w:rsidRPr="00387246" w:rsidRDefault="00387246" w:rsidP="009663B6">
            <w:pPr>
              <w:widowControl w:val="0"/>
              <w:autoSpaceDE w:val="0"/>
              <w:autoSpaceDN w:val="0"/>
              <w:adjustRightInd w:val="0"/>
              <w:spacing w:after="0" w:line="120" w:lineRule="exact"/>
              <w:rPr>
                <w:rFonts w:ascii="Times New Roman" w:eastAsia="Times New Roman" w:hAnsi="Times New Roman" w:cs="Times New Roman"/>
                <w:color w:val="000000"/>
                <w:sz w:val="20"/>
                <w:szCs w:val="20"/>
              </w:rPr>
            </w:pPr>
          </w:p>
          <w:p w14:paraId="4C454AF5" w14:textId="77777777" w:rsidR="00387246" w:rsidRPr="00387246" w:rsidRDefault="00387246"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jc w:val="center"/>
              <w:rPr>
                <w:rFonts w:ascii="Times New Roman" w:eastAsia="Times New Roman" w:hAnsi="Times New Roman" w:cs="Times New Roman"/>
                <w:b/>
                <w:color w:val="000000"/>
              </w:rPr>
            </w:pPr>
            <w:r w:rsidRPr="00387246">
              <w:rPr>
                <w:rFonts w:ascii="Times New Roman" w:eastAsia="Times New Roman" w:hAnsi="Times New Roman" w:cs="Times New Roman"/>
                <w:b/>
                <w:color w:val="000000"/>
              </w:rPr>
              <w:t>I.</w:t>
            </w:r>
          </w:p>
        </w:tc>
        <w:tc>
          <w:tcPr>
            <w:tcW w:w="638" w:type="dxa"/>
            <w:tcBorders>
              <w:top w:val="single" w:sz="8" w:space="0" w:color="000000"/>
              <w:left w:val="single" w:sz="8" w:space="0" w:color="000000"/>
              <w:bottom w:val="single" w:sz="8" w:space="0" w:color="000000"/>
              <w:right w:val="single" w:sz="8" w:space="0" w:color="000000"/>
            </w:tcBorders>
          </w:tcPr>
          <w:p w14:paraId="1959723F" w14:textId="77777777" w:rsidR="00387246" w:rsidRPr="00387246" w:rsidRDefault="00387246" w:rsidP="009663B6">
            <w:pPr>
              <w:widowControl w:val="0"/>
              <w:autoSpaceDE w:val="0"/>
              <w:autoSpaceDN w:val="0"/>
              <w:adjustRightInd w:val="0"/>
              <w:spacing w:after="0" w:line="120" w:lineRule="exact"/>
              <w:rPr>
                <w:rFonts w:ascii="Times New Roman" w:eastAsia="Times New Roman" w:hAnsi="Times New Roman" w:cs="Times New Roman"/>
                <w:color w:val="000000"/>
              </w:rPr>
            </w:pPr>
          </w:p>
          <w:p w14:paraId="17809B2E" w14:textId="77777777" w:rsidR="00387246" w:rsidRPr="00387246" w:rsidRDefault="00387246"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p>
        </w:tc>
        <w:tc>
          <w:tcPr>
            <w:tcW w:w="8343" w:type="dxa"/>
            <w:tcBorders>
              <w:top w:val="single" w:sz="8" w:space="0" w:color="000000"/>
              <w:left w:val="single" w:sz="8" w:space="0" w:color="000000"/>
              <w:bottom w:val="single" w:sz="8" w:space="0" w:color="000000"/>
              <w:right w:val="single" w:sz="8" w:space="0" w:color="000000"/>
            </w:tcBorders>
            <w:hideMark/>
          </w:tcPr>
          <w:p w14:paraId="3BCDE158" w14:textId="77777777" w:rsidR="00387246" w:rsidRPr="00387246" w:rsidRDefault="00387246"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eastAsia="Times New Roman" w:hAnsi="Times New Roman" w:cs="Times New Roman"/>
                <w:color w:val="000000"/>
              </w:rPr>
            </w:pPr>
            <w:r w:rsidRPr="00387246">
              <w:rPr>
                <w:rFonts w:ascii="Times New Roman" w:eastAsia="Times New Roman" w:hAnsi="Times New Roman" w:cs="Times New Roman"/>
                <w:color w:val="000000"/>
              </w:rPr>
              <w:t>Roll call; and determination of quorum</w:t>
            </w:r>
          </w:p>
        </w:tc>
      </w:tr>
      <w:tr w:rsidR="00387246" w:rsidRPr="00387246" w14:paraId="35654458" w14:textId="77777777" w:rsidTr="00B82E3B">
        <w:tc>
          <w:tcPr>
            <w:tcW w:w="1279" w:type="dxa"/>
            <w:tcBorders>
              <w:top w:val="single" w:sz="8" w:space="0" w:color="000000"/>
              <w:left w:val="single" w:sz="8" w:space="0" w:color="000000"/>
              <w:bottom w:val="single" w:sz="8" w:space="0" w:color="000000"/>
              <w:right w:val="single" w:sz="8" w:space="0" w:color="000000"/>
            </w:tcBorders>
          </w:tcPr>
          <w:p w14:paraId="21893E17" w14:textId="77777777" w:rsidR="00387246" w:rsidRPr="00387246" w:rsidRDefault="00387246" w:rsidP="009663B6">
            <w:pPr>
              <w:widowControl w:val="0"/>
              <w:autoSpaceDE w:val="0"/>
              <w:autoSpaceDN w:val="0"/>
              <w:adjustRightInd w:val="0"/>
              <w:spacing w:after="0" w:line="120" w:lineRule="exact"/>
              <w:rPr>
                <w:rFonts w:ascii="Times New Roman" w:eastAsia="Times New Roman" w:hAnsi="Times New Roman" w:cs="Times New Roman"/>
                <w:color w:val="000000"/>
              </w:rPr>
            </w:pPr>
          </w:p>
          <w:p w14:paraId="291FCFB9" w14:textId="77777777" w:rsidR="00387246" w:rsidRPr="00387246" w:rsidRDefault="00387246"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jc w:val="center"/>
              <w:rPr>
                <w:rFonts w:ascii="Times New Roman" w:eastAsia="Times New Roman" w:hAnsi="Times New Roman" w:cs="Times New Roman"/>
                <w:color w:val="000000"/>
              </w:rPr>
            </w:pPr>
            <w:r w:rsidRPr="00387246">
              <w:rPr>
                <w:rFonts w:ascii="Times New Roman" w:eastAsia="Times New Roman" w:hAnsi="Times New Roman" w:cs="Times New Roman"/>
                <w:b/>
                <w:bCs/>
                <w:color w:val="000000"/>
              </w:rPr>
              <w:t>II</w:t>
            </w:r>
            <w:r w:rsidRPr="00387246">
              <w:rPr>
                <w:rFonts w:ascii="Times New Roman" w:eastAsia="Times New Roman" w:hAnsi="Times New Roman" w:cs="Times New Roman"/>
                <w:color w:val="000000"/>
              </w:rPr>
              <w:t>.</w:t>
            </w:r>
          </w:p>
        </w:tc>
        <w:tc>
          <w:tcPr>
            <w:tcW w:w="638" w:type="dxa"/>
            <w:tcBorders>
              <w:top w:val="single" w:sz="8" w:space="0" w:color="000000"/>
              <w:left w:val="single" w:sz="8" w:space="0" w:color="000000"/>
              <w:bottom w:val="single" w:sz="8" w:space="0" w:color="000000"/>
              <w:right w:val="single" w:sz="8" w:space="0" w:color="000000"/>
            </w:tcBorders>
          </w:tcPr>
          <w:p w14:paraId="4470BE1B" w14:textId="77777777" w:rsidR="00387246" w:rsidRPr="00387246" w:rsidRDefault="00387246" w:rsidP="009663B6">
            <w:pPr>
              <w:widowControl w:val="0"/>
              <w:autoSpaceDE w:val="0"/>
              <w:autoSpaceDN w:val="0"/>
              <w:adjustRightInd w:val="0"/>
              <w:spacing w:after="0" w:line="120" w:lineRule="exact"/>
              <w:rPr>
                <w:rFonts w:ascii="Times New Roman" w:eastAsia="Times New Roman" w:hAnsi="Times New Roman" w:cs="Times New Roman"/>
                <w:color w:val="000000"/>
              </w:rPr>
            </w:pPr>
          </w:p>
          <w:p w14:paraId="3439D9BE" w14:textId="77777777" w:rsidR="00387246" w:rsidRPr="00387246" w:rsidRDefault="00387246"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jc w:val="center"/>
              <w:rPr>
                <w:rFonts w:ascii="Times New Roman" w:eastAsia="Times New Roman" w:hAnsi="Times New Roman" w:cs="Times New Roman"/>
                <w:color w:val="000000"/>
              </w:rPr>
            </w:pPr>
          </w:p>
        </w:tc>
        <w:tc>
          <w:tcPr>
            <w:tcW w:w="8343" w:type="dxa"/>
            <w:tcBorders>
              <w:top w:val="single" w:sz="8" w:space="0" w:color="000000"/>
              <w:left w:val="single" w:sz="8" w:space="0" w:color="000000"/>
              <w:bottom w:val="single" w:sz="8" w:space="0" w:color="000000"/>
              <w:right w:val="single" w:sz="8" w:space="0" w:color="000000"/>
            </w:tcBorders>
            <w:hideMark/>
          </w:tcPr>
          <w:p w14:paraId="2A630FE3" w14:textId="4533376B" w:rsidR="00387246" w:rsidRPr="00387246" w:rsidRDefault="00346A29"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sidRPr="00346A29">
              <w:rPr>
                <w:rFonts w:ascii="Times New Roman" w:eastAsia="Times New Roman" w:hAnsi="Times New Roman" w:cs="Times New Roman"/>
                <w:color w:val="000000"/>
              </w:rPr>
              <w:t>Public Comment. Members of the public may comment on the agenda at this time. No action may be taken upon a matter raised under this item of the agenda until the matter itself has been specifically included on an agenda as an item upon which action may be taken pursuant to subparagraph (2) of NRS 241.020.</w:t>
            </w:r>
          </w:p>
        </w:tc>
      </w:tr>
      <w:tr w:rsidR="001311F9" w:rsidRPr="00387246" w14:paraId="643EE35E" w14:textId="77777777" w:rsidTr="00ED1F05">
        <w:trPr>
          <w:trHeight w:val="1132"/>
        </w:trPr>
        <w:tc>
          <w:tcPr>
            <w:tcW w:w="1279" w:type="dxa"/>
            <w:tcBorders>
              <w:top w:val="single" w:sz="8" w:space="0" w:color="000000"/>
              <w:left w:val="single" w:sz="8" w:space="0" w:color="000000"/>
              <w:bottom w:val="single" w:sz="8" w:space="0" w:color="000000"/>
              <w:right w:val="single" w:sz="8" w:space="0" w:color="000000"/>
            </w:tcBorders>
          </w:tcPr>
          <w:p w14:paraId="2919D862" w14:textId="77777777" w:rsidR="001311F9" w:rsidRPr="00387246" w:rsidRDefault="001311F9" w:rsidP="009663B6">
            <w:pPr>
              <w:widowControl w:val="0"/>
              <w:autoSpaceDE w:val="0"/>
              <w:autoSpaceDN w:val="0"/>
              <w:adjustRightInd w:val="0"/>
              <w:spacing w:after="0" w:line="240" w:lineRule="auto"/>
              <w:rPr>
                <w:rFonts w:ascii="Times New Roman" w:eastAsia="Times New Roman" w:hAnsi="Times New Roman" w:cs="Times New Roman"/>
                <w:color w:val="000000"/>
              </w:rPr>
            </w:pPr>
          </w:p>
          <w:p w14:paraId="3944AD02" w14:textId="7E421E37" w:rsidR="001311F9" w:rsidRPr="00387246" w:rsidRDefault="0086442F" w:rsidP="009663B6">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     </w:t>
            </w:r>
            <w:r w:rsidR="001311F9" w:rsidRPr="00387246">
              <w:rPr>
                <w:rFonts w:ascii="Times New Roman" w:eastAsia="Times New Roman" w:hAnsi="Times New Roman" w:cs="Times New Roman"/>
                <w:b/>
                <w:bCs/>
                <w:color w:val="000000"/>
              </w:rPr>
              <w:t xml:space="preserve"> I</w:t>
            </w:r>
            <w:r w:rsidR="00930FD6">
              <w:rPr>
                <w:rFonts w:ascii="Times New Roman" w:eastAsia="Times New Roman" w:hAnsi="Times New Roman" w:cs="Times New Roman"/>
                <w:b/>
                <w:bCs/>
                <w:color w:val="000000"/>
              </w:rPr>
              <w:t>II.</w:t>
            </w:r>
          </w:p>
        </w:tc>
        <w:tc>
          <w:tcPr>
            <w:tcW w:w="638" w:type="dxa"/>
            <w:tcBorders>
              <w:top w:val="single" w:sz="8" w:space="0" w:color="000000"/>
              <w:left w:val="single" w:sz="8" w:space="0" w:color="000000"/>
              <w:bottom w:val="single" w:sz="8" w:space="0" w:color="000000"/>
              <w:right w:val="single" w:sz="8" w:space="0" w:color="000000"/>
            </w:tcBorders>
          </w:tcPr>
          <w:p w14:paraId="19F5D49D" w14:textId="77777777" w:rsidR="001311F9" w:rsidRPr="00387246" w:rsidRDefault="001311F9" w:rsidP="009663B6">
            <w:pPr>
              <w:widowControl w:val="0"/>
              <w:autoSpaceDE w:val="0"/>
              <w:autoSpaceDN w:val="0"/>
              <w:adjustRightInd w:val="0"/>
              <w:spacing w:after="0" w:line="120" w:lineRule="exact"/>
              <w:rPr>
                <w:rFonts w:ascii="Times New Roman" w:eastAsia="Times New Roman" w:hAnsi="Times New Roman" w:cs="Times New Roman"/>
                <w:color w:val="000000"/>
              </w:rPr>
            </w:pPr>
          </w:p>
          <w:p w14:paraId="1AADEBF0" w14:textId="0C50FC90" w:rsidR="001311F9" w:rsidRDefault="001311F9" w:rsidP="009663B6">
            <w:pPr>
              <w:widowControl w:val="0"/>
              <w:autoSpaceDE w:val="0"/>
              <w:autoSpaceDN w:val="0"/>
              <w:adjustRightInd w:val="0"/>
              <w:spacing w:after="0" w:line="480" w:lineRule="auto"/>
              <w:rPr>
                <w:rFonts w:ascii="Times New Roman" w:eastAsia="Times New Roman" w:hAnsi="Times New Roman" w:cs="Times New Roman"/>
                <w:color w:val="000000"/>
              </w:rPr>
            </w:pPr>
          </w:p>
        </w:tc>
        <w:tc>
          <w:tcPr>
            <w:tcW w:w="8343" w:type="dxa"/>
            <w:tcBorders>
              <w:top w:val="single" w:sz="8" w:space="0" w:color="000000"/>
              <w:left w:val="single" w:sz="8" w:space="0" w:color="000000"/>
              <w:bottom w:val="single" w:sz="8" w:space="0" w:color="000000"/>
              <w:right w:val="single" w:sz="8" w:space="0" w:color="000000"/>
            </w:tcBorders>
          </w:tcPr>
          <w:p w14:paraId="1D41113C" w14:textId="607955F2" w:rsidR="001311F9" w:rsidRDefault="00ED1F05"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eastAsia="Times New Roman" w:hAnsi="Times New Roman" w:cs="Times New Roman"/>
                <w:color w:val="000000"/>
              </w:rPr>
            </w:pPr>
            <w:r w:rsidRPr="00ED1F05">
              <w:rPr>
                <w:rFonts w:ascii="Times New Roman" w:eastAsia="Times New Roman" w:hAnsi="Times New Roman" w:cs="Times New Roman"/>
                <w:color w:val="000000"/>
              </w:rPr>
              <w:t>For possible action is a discussion that may include but is not limited to a commutation of the sentence(s) of the following Nevada Department of Corrections inmates, a denial of the request or no action may be taken on the following inmate applicants with said item possibly taken out of order, combined for consideration by the Board and/or pulled or removed from the agenda at any time.</w:t>
            </w:r>
          </w:p>
        </w:tc>
      </w:tr>
      <w:tr w:rsidR="00ED1F05" w:rsidRPr="00387246" w14:paraId="5826AF9C" w14:textId="77777777" w:rsidTr="00B82E3B">
        <w:trPr>
          <w:trHeight w:val="496"/>
        </w:trPr>
        <w:tc>
          <w:tcPr>
            <w:tcW w:w="1279" w:type="dxa"/>
            <w:tcBorders>
              <w:top w:val="single" w:sz="8" w:space="0" w:color="000000"/>
              <w:left w:val="single" w:sz="8" w:space="0" w:color="000000"/>
              <w:bottom w:val="single" w:sz="8" w:space="0" w:color="000000"/>
              <w:right w:val="single" w:sz="8" w:space="0" w:color="000000"/>
            </w:tcBorders>
          </w:tcPr>
          <w:p w14:paraId="108F9D82" w14:textId="77777777" w:rsidR="00ED1F05" w:rsidRPr="00387246" w:rsidRDefault="00ED1F05" w:rsidP="009663B6">
            <w:pPr>
              <w:widowControl w:val="0"/>
              <w:autoSpaceDE w:val="0"/>
              <w:autoSpaceDN w:val="0"/>
              <w:adjustRightInd w:val="0"/>
              <w:spacing w:after="0" w:line="240" w:lineRule="auto"/>
              <w:rPr>
                <w:rFonts w:ascii="Times New Roman" w:eastAsia="Times New Roman" w:hAnsi="Times New Roman" w:cs="Times New Roman"/>
                <w:color w:val="000000"/>
              </w:rPr>
            </w:pPr>
          </w:p>
        </w:tc>
        <w:tc>
          <w:tcPr>
            <w:tcW w:w="638" w:type="dxa"/>
            <w:tcBorders>
              <w:top w:val="single" w:sz="8" w:space="0" w:color="000000"/>
              <w:left w:val="single" w:sz="8" w:space="0" w:color="000000"/>
              <w:bottom w:val="single" w:sz="8" w:space="0" w:color="000000"/>
              <w:right w:val="single" w:sz="8" w:space="0" w:color="000000"/>
            </w:tcBorders>
          </w:tcPr>
          <w:p w14:paraId="177EBEE7" w14:textId="77777777" w:rsidR="00ED1F05" w:rsidRDefault="00ED1F05" w:rsidP="009663B6">
            <w:pPr>
              <w:widowControl w:val="0"/>
              <w:autoSpaceDE w:val="0"/>
              <w:autoSpaceDN w:val="0"/>
              <w:adjustRightInd w:val="0"/>
              <w:spacing w:after="0" w:line="120" w:lineRule="exact"/>
              <w:rPr>
                <w:rFonts w:ascii="Times New Roman" w:eastAsia="Times New Roman" w:hAnsi="Times New Roman" w:cs="Times New Roman"/>
                <w:color w:val="000000"/>
              </w:rPr>
            </w:pPr>
          </w:p>
          <w:p w14:paraId="709A4C15" w14:textId="47213FB1" w:rsidR="00ED1F05" w:rsidRPr="00387246" w:rsidRDefault="00ED1F05" w:rsidP="00ED1F05">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w:t>
            </w:r>
          </w:p>
        </w:tc>
        <w:tc>
          <w:tcPr>
            <w:tcW w:w="8343" w:type="dxa"/>
            <w:tcBorders>
              <w:top w:val="single" w:sz="8" w:space="0" w:color="000000"/>
              <w:left w:val="single" w:sz="8" w:space="0" w:color="000000"/>
              <w:bottom w:val="single" w:sz="8" w:space="0" w:color="000000"/>
              <w:right w:val="single" w:sz="8" w:space="0" w:color="000000"/>
            </w:tcBorders>
          </w:tcPr>
          <w:p w14:paraId="263847AD" w14:textId="26FD029B" w:rsidR="00ED1F05" w:rsidRDefault="00ED1F05"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eastAsia="Times New Roman" w:hAnsi="Times New Roman" w:cs="Times New Roman"/>
                <w:color w:val="000000"/>
              </w:rPr>
            </w:pPr>
            <w:r w:rsidRPr="00ED1F05">
              <w:rPr>
                <w:rFonts w:ascii="Times New Roman" w:eastAsia="Times New Roman" w:hAnsi="Times New Roman" w:cs="Times New Roman"/>
                <w:b/>
                <w:bCs/>
                <w:color w:val="000000"/>
              </w:rPr>
              <w:t>Derrick S. Skinner</w:t>
            </w:r>
            <w:r w:rsidR="006F4ADC">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r w:rsidRPr="006F4ADC">
              <w:rPr>
                <w:rFonts w:ascii="Times New Roman" w:eastAsia="Times New Roman" w:hAnsi="Times New Roman" w:cs="Times New Roman"/>
                <w:b/>
                <w:bCs/>
                <w:color w:val="000000"/>
              </w:rPr>
              <w:t>NDOC # 37314</w:t>
            </w:r>
            <w:r w:rsidR="006F4ADC">
              <w:rPr>
                <w:rFonts w:ascii="Times New Roman" w:eastAsia="Times New Roman" w:hAnsi="Times New Roman" w:cs="Times New Roman"/>
                <w:b/>
                <w:bCs/>
                <w:color w:val="000000"/>
              </w:rPr>
              <w:t>-</w:t>
            </w:r>
            <w:r w:rsidR="00BC6BA8">
              <w:rPr>
                <w:rFonts w:ascii="Times New Roman" w:eastAsia="Times New Roman" w:hAnsi="Times New Roman" w:cs="Times New Roman"/>
                <w:b/>
                <w:bCs/>
                <w:color w:val="000000"/>
              </w:rPr>
              <w:t xml:space="preserve"> </w:t>
            </w:r>
            <w:r w:rsidR="00BC6BA8" w:rsidRPr="00BC6BA8">
              <w:rPr>
                <w:rFonts w:ascii="Times New Roman" w:eastAsia="Times New Roman" w:hAnsi="Times New Roman" w:cs="Times New Roman"/>
                <w:color w:val="000000"/>
              </w:rPr>
              <w:t>Clark County</w:t>
            </w:r>
          </w:p>
          <w:p w14:paraId="1B5EF34F" w14:textId="77777777" w:rsidR="00ED1F05" w:rsidRDefault="00ED1F05"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First Degree Murder- Life Without the Possibility of Parole</w:t>
            </w:r>
          </w:p>
          <w:p w14:paraId="6A65A2E2" w14:textId="4AD5B8D0" w:rsidR="00ED1F05" w:rsidRPr="00387246" w:rsidRDefault="00ED1F05"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Burglary- 10 years, Consecutive </w:t>
            </w:r>
            <w:r w:rsidR="00BC6BA8">
              <w:rPr>
                <w:rFonts w:ascii="Times New Roman" w:eastAsia="Times New Roman" w:hAnsi="Times New Roman" w:cs="Times New Roman"/>
                <w:color w:val="000000"/>
              </w:rPr>
              <w:t>in 1992</w:t>
            </w:r>
          </w:p>
        </w:tc>
      </w:tr>
      <w:tr w:rsidR="00ED1F05" w:rsidRPr="00387246" w14:paraId="34DC13BB" w14:textId="77777777" w:rsidTr="00057F30">
        <w:trPr>
          <w:trHeight w:val="790"/>
        </w:trPr>
        <w:tc>
          <w:tcPr>
            <w:tcW w:w="1279" w:type="dxa"/>
            <w:tcBorders>
              <w:top w:val="single" w:sz="8" w:space="0" w:color="000000"/>
              <w:left w:val="single" w:sz="8" w:space="0" w:color="000000"/>
              <w:bottom w:val="single" w:sz="8" w:space="0" w:color="000000"/>
              <w:right w:val="single" w:sz="8" w:space="0" w:color="000000"/>
            </w:tcBorders>
          </w:tcPr>
          <w:p w14:paraId="50F501EC" w14:textId="77777777" w:rsidR="00ED1F05" w:rsidRPr="00387246" w:rsidRDefault="00ED1F05" w:rsidP="009663B6">
            <w:pPr>
              <w:widowControl w:val="0"/>
              <w:autoSpaceDE w:val="0"/>
              <w:autoSpaceDN w:val="0"/>
              <w:adjustRightInd w:val="0"/>
              <w:spacing w:after="0" w:line="240" w:lineRule="auto"/>
              <w:rPr>
                <w:rFonts w:ascii="Times New Roman" w:eastAsia="Times New Roman" w:hAnsi="Times New Roman" w:cs="Times New Roman"/>
                <w:color w:val="000000"/>
              </w:rPr>
            </w:pPr>
          </w:p>
        </w:tc>
        <w:tc>
          <w:tcPr>
            <w:tcW w:w="638" w:type="dxa"/>
            <w:tcBorders>
              <w:top w:val="single" w:sz="8" w:space="0" w:color="000000"/>
              <w:left w:val="single" w:sz="8" w:space="0" w:color="000000"/>
              <w:bottom w:val="single" w:sz="8" w:space="0" w:color="000000"/>
              <w:right w:val="single" w:sz="8" w:space="0" w:color="000000"/>
            </w:tcBorders>
          </w:tcPr>
          <w:p w14:paraId="62579446" w14:textId="66DD698B" w:rsidR="00ED1F05" w:rsidRDefault="00ED1F05" w:rsidP="00ED1F05">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w:t>
            </w:r>
          </w:p>
        </w:tc>
        <w:tc>
          <w:tcPr>
            <w:tcW w:w="8343" w:type="dxa"/>
            <w:tcBorders>
              <w:top w:val="single" w:sz="8" w:space="0" w:color="000000"/>
              <w:left w:val="single" w:sz="8" w:space="0" w:color="000000"/>
              <w:bottom w:val="single" w:sz="8" w:space="0" w:color="000000"/>
              <w:right w:val="single" w:sz="8" w:space="0" w:color="000000"/>
            </w:tcBorders>
          </w:tcPr>
          <w:p w14:paraId="3F321650" w14:textId="0ED43CF3" w:rsidR="00ED1F05" w:rsidRDefault="00ED1F05"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Thomas (Tommy) Russell Lord</w:t>
            </w:r>
            <w:r w:rsidR="006F4ADC">
              <w:rPr>
                <w:rFonts w:ascii="Times New Roman" w:eastAsia="Times New Roman" w:hAnsi="Times New Roman" w:cs="Times New Roman"/>
                <w:b/>
                <w:bCs/>
                <w:color w:val="000000"/>
              </w:rPr>
              <w:t xml:space="preserve">, </w:t>
            </w:r>
            <w:r w:rsidRPr="006F4ADC">
              <w:rPr>
                <w:rFonts w:ascii="Times New Roman" w:eastAsia="Times New Roman" w:hAnsi="Times New Roman" w:cs="Times New Roman"/>
                <w:b/>
                <w:bCs/>
                <w:color w:val="000000"/>
              </w:rPr>
              <w:t>NDOC #29816</w:t>
            </w:r>
            <w:r w:rsidR="006F4ADC">
              <w:rPr>
                <w:rFonts w:ascii="Times New Roman" w:eastAsia="Times New Roman" w:hAnsi="Times New Roman" w:cs="Times New Roman"/>
                <w:b/>
                <w:bCs/>
                <w:color w:val="000000"/>
              </w:rPr>
              <w:t xml:space="preserve">- </w:t>
            </w:r>
            <w:r w:rsidR="00BC6BA8" w:rsidRPr="00BC6BA8">
              <w:rPr>
                <w:rFonts w:ascii="Times New Roman" w:eastAsia="Times New Roman" w:hAnsi="Times New Roman" w:cs="Times New Roman"/>
                <w:color w:val="000000"/>
              </w:rPr>
              <w:t>Clark County</w:t>
            </w:r>
          </w:p>
          <w:p w14:paraId="54E01D97" w14:textId="7364C82A" w:rsidR="00A01142" w:rsidRPr="00057F30" w:rsidRDefault="00A01142"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eastAsia="Times New Roman" w:hAnsi="Times New Roman" w:cs="Times New Roman"/>
                <w:color w:val="000000"/>
              </w:rPr>
            </w:pPr>
            <w:r w:rsidRPr="00A01142">
              <w:rPr>
                <w:rFonts w:ascii="Times New Roman" w:eastAsia="Times New Roman" w:hAnsi="Times New Roman" w:cs="Times New Roman"/>
                <w:color w:val="000000"/>
              </w:rPr>
              <w:t xml:space="preserve">Conspiracy to Commit Murder and/or Robbery, First Degree Murder, Robbery with Use of Deadly Weapon </w:t>
            </w:r>
            <w:r w:rsidR="00BC6BA8">
              <w:rPr>
                <w:rFonts w:ascii="Times New Roman" w:eastAsia="Times New Roman" w:hAnsi="Times New Roman" w:cs="Times New Roman"/>
                <w:color w:val="000000"/>
              </w:rPr>
              <w:t>in 1988</w:t>
            </w:r>
          </w:p>
        </w:tc>
      </w:tr>
      <w:tr w:rsidR="00A01142" w:rsidRPr="00387246" w14:paraId="0F4AA360" w14:textId="77777777" w:rsidTr="00B82E3B">
        <w:trPr>
          <w:trHeight w:val="496"/>
        </w:trPr>
        <w:tc>
          <w:tcPr>
            <w:tcW w:w="1279" w:type="dxa"/>
            <w:tcBorders>
              <w:top w:val="single" w:sz="8" w:space="0" w:color="000000"/>
              <w:left w:val="single" w:sz="8" w:space="0" w:color="000000"/>
              <w:bottom w:val="single" w:sz="8" w:space="0" w:color="000000"/>
              <w:right w:val="single" w:sz="8" w:space="0" w:color="000000"/>
            </w:tcBorders>
          </w:tcPr>
          <w:p w14:paraId="3F87DB9B" w14:textId="77777777" w:rsidR="00A01142" w:rsidRPr="00387246" w:rsidRDefault="00A01142" w:rsidP="009663B6">
            <w:pPr>
              <w:widowControl w:val="0"/>
              <w:autoSpaceDE w:val="0"/>
              <w:autoSpaceDN w:val="0"/>
              <w:adjustRightInd w:val="0"/>
              <w:spacing w:after="0" w:line="240" w:lineRule="auto"/>
              <w:rPr>
                <w:rFonts w:ascii="Times New Roman" w:eastAsia="Times New Roman" w:hAnsi="Times New Roman" w:cs="Times New Roman"/>
                <w:color w:val="000000"/>
              </w:rPr>
            </w:pPr>
          </w:p>
        </w:tc>
        <w:tc>
          <w:tcPr>
            <w:tcW w:w="638" w:type="dxa"/>
            <w:tcBorders>
              <w:top w:val="single" w:sz="8" w:space="0" w:color="000000"/>
              <w:left w:val="single" w:sz="8" w:space="0" w:color="000000"/>
              <w:bottom w:val="single" w:sz="8" w:space="0" w:color="000000"/>
              <w:right w:val="single" w:sz="8" w:space="0" w:color="000000"/>
            </w:tcBorders>
          </w:tcPr>
          <w:p w14:paraId="5A00B115" w14:textId="351A455B" w:rsidR="00A01142" w:rsidRDefault="00A01142" w:rsidP="00ED1F05">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w:t>
            </w:r>
          </w:p>
        </w:tc>
        <w:tc>
          <w:tcPr>
            <w:tcW w:w="8343" w:type="dxa"/>
            <w:tcBorders>
              <w:top w:val="single" w:sz="8" w:space="0" w:color="000000"/>
              <w:left w:val="single" w:sz="8" w:space="0" w:color="000000"/>
              <w:bottom w:val="single" w:sz="8" w:space="0" w:color="000000"/>
              <w:right w:val="single" w:sz="8" w:space="0" w:color="000000"/>
            </w:tcBorders>
          </w:tcPr>
          <w:p w14:paraId="5B1CF31F" w14:textId="35169A88" w:rsidR="00A01142" w:rsidRDefault="00A01142"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Steven Morales</w:t>
            </w:r>
            <w:r w:rsidR="006F4ADC">
              <w:rPr>
                <w:rFonts w:ascii="Times New Roman" w:eastAsia="Times New Roman" w:hAnsi="Times New Roman" w:cs="Times New Roman"/>
                <w:b/>
                <w:bCs/>
                <w:color w:val="000000"/>
              </w:rPr>
              <w:t>,</w:t>
            </w:r>
            <w:r>
              <w:rPr>
                <w:rFonts w:ascii="Times New Roman" w:eastAsia="Times New Roman" w:hAnsi="Times New Roman" w:cs="Times New Roman"/>
                <w:b/>
                <w:bCs/>
                <w:color w:val="000000"/>
              </w:rPr>
              <w:t xml:space="preserve"> </w:t>
            </w:r>
            <w:r w:rsidRPr="006F4ADC">
              <w:rPr>
                <w:rFonts w:ascii="Times New Roman" w:eastAsia="Times New Roman" w:hAnsi="Times New Roman" w:cs="Times New Roman"/>
                <w:b/>
                <w:bCs/>
                <w:color w:val="000000"/>
              </w:rPr>
              <w:t>NDOC #1037739</w:t>
            </w:r>
            <w:r w:rsidR="006F4ADC">
              <w:rPr>
                <w:rFonts w:ascii="Times New Roman" w:eastAsia="Times New Roman" w:hAnsi="Times New Roman" w:cs="Times New Roman"/>
                <w:b/>
                <w:bCs/>
                <w:color w:val="000000"/>
              </w:rPr>
              <w:t>-</w:t>
            </w:r>
            <w:r w:rsidR="00BF7B03" w:rsidRPr="00BF7B03">
              <w:rPr>
                <w:rFonts w:ascii="Times New Roman" w:eastAsia="Times New Roman" w:hAnsi="Times New Roman" w:cs="Times New Roman"/>
                <w:color w:val="000000"/>
              </w:rPr>
              <w:t>Clark County</w:t>
            </w:r>
          </w:p>
          <w:p w14:paraId="6796626B" w14:textId="692CE3F4" w:rsidR="00A01142" w:rsidRPr="00606B29" w:rsidRDefault="000E6131"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Stop Required on Signal of Police Officer, Burglary with Use of a Deadly Weapon, First Degree Kidnapping, Use of a Deadly Weapon Enhancement, Second Degree Kidnapping, Use of a Deadly Weapon Enhancement, Second Degree Kidnapping, Use of a Deadly Weapon Enhancement, Robbery, Use of a Deadly Weapon Enchantment in</w:t>
            </w:r>
            <w:r w:rsidR="00BC6BA8">
              <w:rPr>
                <w:rFonts w:ascii="Times New Roman" w:eastAsia="Times New Roman" w:hAnsi="Times New Roman" w:cs="Times New Roman"/>
                <w:color w:val="000000"/>
              </w:rPr>
              <w:t xml:space="preserve"> 2008</w:t>
            </w:r>
          </w:p>
        </w:tc>
      </w:tr>
      <w:tr w:rsidR="00057F30" w:rsidRPr="00387246" w14:paraId="32580EAF" w14:textId="77777777" w:rsidTr="00B82E3B">
        <w:trPr>
          <w:trHeight w:val="496"/>
        </w:trPr>
        <w:tc>
          <w:tcPr>
            <w:tcW w:w="1279" w:type="dxa"/>
            <w:tcBorders>
              <w:top w:val="single" w:sz="8" w:space="0" w:color="000000"/>
              <w:left w:val="single" w:sz="8" w:space="0" w:color="000000"/>
              <w:bottom w:val="single" w:sz="8" w:space="0" w:color="000000"/>
              <w:right w:val="single" w:sz="8" w:space="0" w:color="000000"/>
            </w:tcBorders>
          </w:tcPr>
          <w:p w14:paraId="11DA9200" w14:textId="77777777" w:rsidR="00057F30" w:rsidRPr="00387246" w:rsidRDefault="00057F30" w:rsidP="009663B6">
            <w:pPr>
              <w:widowControl w:val="0"/>
              <w:autoSpaceDE w:val="0"/>
              <w:autoSpaceDN w:val="0"/>
              <w:adjustRightInd w:val="0"/>
              <w:spacing w:after="0" w:line="240" w:lineRule="auto"/>
              <w:rPr>
                <w:rFonts w:ascii="Times New Roman" w:eastAsia="Times New Roman" w:hAnsi="Times New Roman" w:cs="Times New Roman"/>
                <w:color w:val="000000"/>
              </w:rPr>
            </w:pPr>
          </w:p>
        </w:tc>
        <w:tc>
          <w:tcPr>
            <w:tcW w:w="638" w:type="dxa"/>
            <w:tcBorders>
              <w:top w:val="single" w:sz="8" w:space="0" w:color="000000"/>
              <w:left w:val="single" w:sz="8" w:space="0" w:color="000000"/>
              <w:bottom w:val="single" w:sz="8" w:space="0" w:color="000000"/>
              <w:right w:val="single" w:sz="8" w:space="0" w:color="000000"/>
            </w:tcBorders>
          </w:tcPr>
          <w:p w14:paraId="091FC7BF" w14:textId="605C7E52" w:rsidR="00057F30" w:rsidRDefault="00057F30" w:rsidP="00ED1F05">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w:t>
            </w:r>
          </w:p>
        </w:tc>
        <w:tc>
          <w:tcPr>
            <w:tcW w:w="8343" w:type="dxa"/>
            <w:tcBorders>
              <w:top w:val="single" w:sz="8" w:space="0" w:color="000000"/>
              <w:left w:val="single" w:sz="8" w:space="0" w:color="000000"/>
              <w:bottom w:val="single" w:sz="8" w:space="0" w:color="000000"/>
              <w:right w:val="single" w:sz="8" w:space="0" w:color="000000"/>
            </w:tcBorders>
          </w:tcPr>
          <w:p w14:paraId="6DF0A87D" w14:textId="564B8525" w:rsidR="00057F30" w:rsidRDefault="00057F30"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Gerald Davison</w:t>
            </w:r>
            <w:r w:rsidR="006F4ADC">
              <w:rPr>
                <w:rFonts w:ascii="Times New Roman" w:eastAsia="Times New Roman" w:hAnsi="Times New Roman" w:cs="Times New Roman"/>
                <w:b/>
                <w:bCs/>
                <w:color w:val="000000"/>
              </w:rPr>
              <w:t>,</w:t>
            </w:r>
            <w:r>
              <w:rPr>
                <w:rFonts w:ascii="Times New Roman" w:eastAsia="Times New Roman" w:hAnsi="Times New Roman" w:cs="Times New Roman"/>
                <w:b/>
                <w:bCs/>
                <w:color w:val="000000"/>
              </w:rPr>
              <w:t xml:space="preserve"> </w:t>
            </w:r>
            <w:r w:rsidRPr="006F4ADC">
              <w:rPr>
                <w:rFonts w:ascii="Times New Roman" w:eastAsia="Times New Roman" w:hAnsi="Times New Roman" w:cs="Times New Roman"/>
                <w:b/>
                <w:bCs/>
                <w:color w:val="000000"/>
              </w:rPr>
              <w:t>NDOC#1044077</w:t>
            </w:r>
            <w:r w:rsidR="006F4ADC">
              <w:rPr>
                <w:rFonts w:ascii="Times New Roman" w:eastAsia="Times New Roman" w:hAnsi="Times New Roman" w:cs="Times New Roman"/>
                <w:b/>
                <w:bCs/>
                <w:color w:val="000000"/>
              </w:rPr>
              <w:t>-</w:t>
            </w:r>
            <w:r w:rsidR="00BC6BA8" w:rsidRPr="00BC6BA8">
              <w:rPr>
                <w:rFonts w:ascii="Times New Roman" w:eastAsia="Times New Roman" w:hAnsi="Times New Roman" w:cs="Times New Roman"/>
                <w:color w:val="000000"/>
              </w:rPr>
              <w:t>Clark County</w:t>
            </w:r>
          </w:p>
          <w:p w14:paraId="233E9147" w14:textId="65AC96CD" w:rsidR="00057F30" w:rsidRPr="00B77224" w:rsidRDefault="00B77224"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eastAsia="Times New Roman" w:hAnsi="Times New Roman" w:cs="Times New Roman"/>
                <w:color w:val="000000"/>
              </w:rPr>
            </w:pPr>
            <w:r w:rsidRPr="00B77224">
              <w:rPr>
                <w:rFonts w:ascii="Times New Roman" w:eastAsia="Times New Roman" w:hAnsi="Times New Roman" w:cs="Times New Roman"/>
                <w:color w:val="000000"/>
              </w:rPr>
              <w:t>Murder 1</w:t>
            </w:r>
            <w:r w:rsidRPr="00B77224">
              <w:rPr>
                <w:rFonts w:ascii="Times New Roman" w:eastAsia="Times New Roman" w:hAnsi="Times New Roman" w:cs="Times New Roman"/>
                <w:color w:val="000000"/>
                <w:vertAlign w:val="superscript"/>
              </w:rPr>
              <w:t>st</w:t>
            </w:r>
            <w:r w:rsidRPr="00B77224">
              <w:rPr>
                <w:rFonts w:ascii="Times New Roman" w:eastAsia="Times New Roman" w:hAnsi="Times New Roman" w:cs="Times New Roman"/>
                <w:color w:val="000000"/>
              </w:rPr>
              <w:t xml:space="preserve"> Degree, Use of a Deadly Weapon Enhancement, Att. Murder</w:t>
            </w:r>
            <w:r w:rsidR="00BC6BA8">
              <w:rPr>
                <w:rFonts w:ascii="Times New Roman" w:eastAsia="Times New Roman" w:hAnsi="Times New Roman" w:cs="Times New Roman"/>
                <w:color w:val="000000"/>
              </w:rPr>
              <w:t xml:space="preserve"> in 2008</w:t>
            </w:r>
          </w:p>
        </w:tc>
      </w:tr>
      <w:tr w:rsidR="006F4ADC" w:rsidRPr="00387246" w14:paraId="50AD96FB" w14:textId="77777777" w:rsidTr="00B82E3B">
        <w:trPr>
          <w:trHeight w:val="496"/>
        </w:trPr>
        <w:tc>
          <w:tcPr>
            <w:tcW w:w="1279" w:type="dxa"/>
            <w:tcBorders>
              <w:top w:val="single" w:sz="8" w:space="0" w:color="000000"/>
              <w:left w:val="single" w:sz="8" w:space="0" w:color="000000"/>
              <w:bottom w:val="single" w:sz="8" w:space="0" w:color="000000"/>
              <w:right w:val="single" w:sz="8" w:space="0" w:color="000000"/>
            </w:tcBorders>
          </w:tcPr>
          <w:p w14:paraId="7F62FAE7" w14:textId="11FADCE4" w:rsidR="006F4ADC" w:rsidRPr="006F4ADC" w:rsidRDefault="006F4ADC" w:rsidP="009663B6">
            <w:pPr>
              <w:widowControl w:val="0"/>
              <w:autoSpaceDE w:val="0"/>
              <w:autoSpaceDN w:val="0"/>
              <w:adjustRightInd w:val="0"/>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color w:val="000000"/>
              </w:rPr>
              <w:t xml:space="preserve">     </w:t>
            </w:r>
            <w:r w:rsidRPr="006F4ADC">
              <w:rPr>
                <w:rFonts w:ascii="Times New Roman" w:eastAsia="Times New Roman" w:hAnsi="Times New Roman" w:cs="Times New Roman"/>
                <w:b/>
                <w:bCs/>
                <w:color w:val="000000"/>
              </w:rPr>
              <w:t xml:space="preserve">IV. </w:t>
            </w:r>
          </w:p>
        </w:tc>
        <w:tc>
          <w:tcPr>
            <w:tcW w:w="638" w:type="dxa"/>
            <w:tcBorders>
              <w:top w:val="single" w:sz="8" w:space="0" w:color="000000"/>
              <w:left w:val="single" w:sz="8" w:space="0" w:color="000000"/>
              <w:bottom w:val="single" w:sz="8" w:space="0" w:color="000000"/>
              <w:right w:val="single" w:sz="8" w:space="0" w:color="000000"/>
            </w:tcBorders>
          </w:tcPr>
          <w:p w14:paraId="13405DB1" w14:textId="77777777" w:rsidR="006F4ADC" w:rsidRDefault="006F4ADC" w:rsidP="00ED1F05">
            <w:pPr>
              <w:widowControl w:val="0"/>
              <w:autoSpaceDE w:val="0"/>
              <w:autoSpaceDN w:val="0"/>
              <w:adjustRightInd w:val="0"/>
              <w:spacing w:after="0" w:line="240" w:lineRule="auto"/>
              <w:rPr>
                <w:rFonts w:ascii="Times New Roman" w:eastAsia="Times New Roman" w:hAnsi="Times New Roman" w:cs="Times New Roman"/>
                <w:color w:val="000000"/>
              </w:rPr>
            </w:pPr>
          </w:p>
        </w:tc>
        <w:tc>
          <w:tcPr>
            <w:tcW w:w="8343" w:type="dxa"/>
            <w:tcBorders>
              <w:top w:val="single" w:sz="8" w:space="0" w:color="000000"/>
              <w:left w:val="single" w:sz="8" w:space="0" w:color="000000"/>
              <w:bottom w:val="single" w:sz="8" w:space="0" w:color="000000"/>
              <w:right w:val="single" w:sz="8" w:space="0" w:color="000000"/>
            </w:tcBorders>
          </w:tcPr>
          <w:p w14:paraId="275706D3" w14:textId="370FDF53" w:rsidR="006F4ADC" w:rsidRPr="006F4ADC" w:rsidRDefault="006F4ADC" w:rsidP="006F4ADC">
            <w:pPr>
              <w:pStyle w:val="Default"/>
              <w:rPr>
                <w:sz w:val="22"/>
                <w:szCs w:val="22"/>
              </w:rPr>
            </w:pPr>
            <w:r>
              <w:rPr>
                <w:sz w:val="22"/>
                <w:szCs w:val="22"/>
              </w:rPr>
              <w:t xml:space="preserve">For possible action is a discussion that may include but is not limited to grant a full and unconditional pardon with restoration of all civil rights including the right to bear arms, grant a conditional or limited pardon, deny a request or take no action on the following community case applicants with said items possibly taken out of order, combined for consideration by the Board and/or pulled or removed from the agenda at any time. </w:t>
            </w:r>
          </w:p>
        </w:tc>
      </w:tr>
      <w:tr w:rsidR="001311F9" w:rsidRPr="00387246" w14:paraId="73C8F2DE" w14:textId="77777777" w:rsidTr="00B82E3B">
        <w:tc>
          <w:tcPr>
            <w:tcW w:w="1279" w:type="dxa"/>
            <w:tcBorders>
              <w:top w:val="single" w:sz="8" w:space="0" w:color="000000"/>
              <w:left w:val="single" w:sz="8" w:space="0" w:color="000000"/>
              <w:bottom w:val="single" w:sz="8" w:space="0" w:color="000000"/>
              <w:right w:val="single" w:sz="8" w:space="0" w:color="000000"/>
            </w:tcBorders>
          </w:tcPr>
          <w:p w14:paraId="0B20B776" w14:textId="1135A0C7" w:rsidR="001311F9" w:rsidRPr="00387246" w:rsidRDefault="001311F9"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p>
        </w:tc>
        <w:tc>
          <w:tcPr>
            <w:tcW w:w="638" w:type="dxa"/>
            <w:tcBorders>
              <w:top w:val="single" w:sz="8" w:space="0" w:color="000000"/>
              <w:left w:val="single" w:sz="8" w:space="0" w:color="000000"/>
              <w:bottom w:val="single" w:sz="8" w:space="0" w:color="000000"/>
              <w:right w:val="single" w:sz="8" w:space="0" w:color="000000"/>
            </w:tcBorders>
          </w:tcPr>
          <w:p w14:paraId="63357941" w14:textId="0A09589A" w:rsidR="001311F9" w:rsidRPr="00387246" w:rsidRDefault="001311F9"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aa</w:t>
            </w:r>
            <w:r w:rsidR="002C05DF">
              <w:rPr>
                <w:rFonts w:ascii="Times New Roman" w:eastAsia="Times New Roman" w:hAnsi="Times New Roman" w:cs="Times New Roman"/>
                <w:color w:val="000000"/>
              </w:rPr>
              <w:t>.</w:t>
            </w:r>
          </w:p>
        </w:tc>
        <w:tc>
          <w:tcPr>
            <w:tcW w:w="8343" w:type="dxa"/>
            <w:tcBorders>
              <w:top w:val="single" w:sz="8" w:space="0" w:color="000000"/>
              <w:left w:val="single" w:sz="8" w:space="0" w:color="000000"/>
              <w:bottom w:val="single" w:sz="8" w:space="0" w:color="000000"/>
              <w:right w:val="single" w:sz="8" w:space="0" w:color="000000"/>
            </w:tcBorders>
            <w:hideMark/>
          </w:tcPr>
          <w:p w14:paraId="14B2C7FB" w14:textId="5D7FD0FA" w:rsidR="001311F9" w:rsidRDefault="004A08E8" w:rsidP="009663B6">
            <w:pPr>
              <w:autoSpaceDE w:val="0"/>
              <w:autoSpaceDN w:val="0"/>
              <w:adjustRightInd w:val="0"/>
              <w:spacing w:after="0" w:line="240" w:lineRule="auto"/>
              <w:rPr>
                <w:rFonts w:ascii="TimesNewRomanPS-BoldMT" w:hAnsi="TimesNewRomanPS-BoldMT" w:cs="TimesNewRomanPS-BoldMT"/>
              </w:rPr>
            </w:pPr>
            <w:r>
              <w:rPr>
                <w:rFonts w:ascii="TimesNewRomanPS-BoldMT" w:hAnsi="TimesNewRomanPS-BoldMT" w:cs="TimesNewRomanPS-BoldMT"/>
                <w:b/>
                <w:bCs/>
              </w:rPr>
              <w:t>Jeffrey Scott Petre</w:t>
            </w:r>
            <w:r w:rsidR="00867565" w:rsidRPr="00867565">
              <w:rPr>
                <w:rFonts w:ascii="TimesNewRomanPS-BoldMT" w:hAnsi="TimesNewRomanPS-BoldMT" w:cs="TimesNewRomanPS-BoldMT"/>
                <w:b/>
                <w:bCs/>
              </w:rPr>
              <w:t>-</w:t>
            </w:r>
            <w:r w:rsidR="00867565">
              <w:rPr>
                <w:rFonts w:ascii="TimesNewRomanPS-BoldMT" w:hAnsi="TimesNewRomanPS-BoldMT" w:cs="TimesNewRomanPS-BoldMT"/>
              </w:rPr>
              <w:t xml:space="preserve"> Clark County</w:t>
            </w:r>
          </w:p>
          <w:p w14:paraId="15799154" w14:textId="4545C1A2" w:rsidR="00867565" w:rsidRPr="00867565" w:rsidRDefault="004A08E8" w:rsidP="009663B6">
            <w:pPr>
              <w:autoSpaceDE w:val="0"/>
              <w:autoSpaceDN w:val="0"/>
              <w:adjustRightInd w:val="0"/>
              <w:spacing w:after="0" w:line="240" w:lineRule="auto"/>
              <w:rPr>
                <w:rFonts w:ascii="TimesNewRomanPS-BoldMT" w:hAnsi="TimesNewRomanPS-BoldMT" w:cs="TimesNewRomanPS-BoldMT"/>
              </w:rPr>
            </w:pPr>
            <w:r>
              <w:rPr>
                <w:rFonts w:ascii="TimesNewRomanPS-BoldMT" w:hAnsi="TimesNewRomanPS-BoldMT" w:cs="TimesNewRomanPS-BoldMT"/>
              </w:rPr>
              <w:t>Robbery (Felony) in 1998</w:t>
            </w:r>
          </w:p>
        </w:tc>
      </w:tr>
      <w:tr w:rsidR="001311F9" w:rsidRPr="00387246" w14:paraId="4EAD4B30" w14:textId="77777777" w:rsidTr="00B82E3B">
        <w:tc>
          <w:tcPr>
            <w:tcW w:w="1279" w:type="dxa"/>
            <w:tcBorders>
              <w:top w:val="single" w:sz="8" w:space="0" w:color="000000"/>
              <w:left w:val="single" w:sz="8" w:space="0" w:color="000000"/>
              <w:bottom w:val="single" w:sz="8" w:space="0" w:color="000000"/>
              <w:right w:val="single" w:sz="8" w:space="0" w:color="000000"/>
            </w:tcBorders>
          </w:tcPr>
          <w:p w14:paraId="53F45F92" w14:textId="77777777" w:rsidR="001311F9" w:rsidRPr="00387246" w:rsidRDefault="001311F9" w:rsidP="009663B6">
            <w:pPr>
              <w:widowControl w:val="0"/>
              <w:autoSpaceDE w:val="0"/>
              <w:autoSpaceDN w:val="0"/>
              <w:adjustRightInd w:val="0"/>
              <w:spacing w:after="0" w:line="240" w:lineRule="auto"/>
              <w:rPr>
                <w:rFonts w:ascii="Times New Roman" w:eastAsia="Times New Roman" w:hAnsi="Times New Roman" w:cs="Times New Roman"/>
                <w:color w:val="000000"/>
              </w:rPr>
            </w:pPr>
          </w:p>
        </w:tc>
        <w:tc>
          <w:tcPr>
            <w:tcW w:w="638" w:type="dxa"/>
            <w:tcBorders>
              <w:top w:val="single" w:sz="8" w:space="0" w:color="000000"/>
              <w:left w:val="single" w:sz="8" w:space="0" w:color="000000"/>
              <w:bottom w:val="single" w:sz="8" w:space="0" w:color="000000"/>
              <w:right w:val="single" w:sz="8" w:space="0" w:color="000000"/>
            </w:tcBorders>
          </w:tcPr>
          <w:p w14:paraId="610338A2" w14:textId="2330DC63" w:rsidR="001311F9" w:rsidRPr="00387246" w:rsidRDefault="00473C47" w:rsidP="009663B6">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bb.</w:t>
            </w:r>
          </w:p>
        </w:tc>
        <w:tc>
          <w:tcPr>
            <w:tcW w:w="8343" w:type="dxa"/>
            <w:tcBorders>
              <w:top w:val="single" w:sz="8" w:space="0" w:color="000000"/>
              <w:left w:val="single" w:sz="8" w:space="0" w:color="000000"/>
              <w:bottom w:val="single" w:sz="8" w:space="0" w:color="000000"/>
              <w:right w:val="single" w:sz="8" w:space="0" w:color="000000"/>
            </w:tcBorders>
          </w:tcPr>
          <w:p w14:paraId="4BF52FCF" w14:textId="77777777" w:rsidR="00473C47" w:rsidRPr="00473C47" w:rsidRDefault="00473C47" w:rsidP="00473C47">
            <w:pPr>
              <w:autoSpaceDE w:val="0"/>
              <w:autoSpaceDN w:val="0"/>
              <w:adjustRightInd w:val="0"/>
              <w:spacing w:after="0" w:line="240" w:lineRule="auto"/>
              <w:rPr>
                <w:rFonts w:ascii="TimesNewRomanPSMT" w:hAnsi="TimesNewRomanPSMT" w:cs="TimesNewRomanPSMT"/>
              </w:rPr>
            </w:pPr>
            <w:r w:rsidRPr="00473C47">
              <w:rPr>
                <w:rFonts w:ascii="TimesNewRomanPSMT" w:hAnsi="TimesNewRomanPSMT" w:cs="TimesNewRomanPSMT"/>
                <w:b/>
                <w:bCs/>
              </w:rPr>
              <w:t xml:space="preserve">Thanh Phuoc Huynh- </w:t>
            </w:r>
            <w:r w:rsidRPr="00473C47">
              <w:rPr>
                <w:rFonts w:ascii="TimesNewRomanPSMT" w:hAnsi="TimesNewRomanPSMT" w:cs="TimesNewRomanPSMT"/>
              </w:rPr>
              <w:t>Washoe County</w:t>
            </w:r>
          </w:p>
          <w:p w14:paraId="53A07B76" w14:textId="1837E7B3" w:rsidR="00867565" w:rsidRPr="00DC3D1C" w:rsidRDefault="00473C47" w:rsidP="00473C47">
            <w:pPr>
              <w:autoSpaceDE w:val="0"/>
              <w:autoSpaceDN w:val="0"/>
              <w:adjustRightInd w:val="0"/>
              <w:spacing w:after="0" w:line="240" w:lineRule="auto"/>
              <w:rPr>
                <w:rFonts w:ascii="TimesNewRomanPSMT" w:hAnsi="TimesNewRomanPSMT" w:cs="TimesNewRomanPSMT"/>
              </w:rPr>
            </w:pPr>
            <w:r w:rsidRPr="00473C47">
              <w:rPr>
                <w:rFonts w:ascii="TimesNewRomanPSMT" w:hAnsi="TimesNewRomanPSMT" w:cs="TimesNewRomanPSMT"/>
              </w:rPr>
              <w:t>Robbery in 1997</w:t>
            </w:r>
          </w:p>
        </w:tc>
      </w:tr>
      <w:tr w:rsidR="00145D43" w:rsidRPr="00387246" w14:paraId="474507BD" w14:textId="77777777" w:rsidTr="00F80EAF">
        <w:trPr>
          <w:trHeight w:val="817"/>
        </w:trPr>
        <w:tc>
          <w:tcPr>
            <w:tcW w:w="1279" w:type="dxa"/>
            <w:tcBorders>
              <w:top w:val="single" w:sz="8" w:space="0" w:color="000000"/>
              <w:left w:val="single" w:sz="8" w:space="0" w:color="000000"/>
              <w:bottom w:val="single" w:sz="8" w:space="0" w:color="000000"/>
              <w:right w:val="single" w:sz="8" w:space="0" w:color="000000"/>
            </w:tcBorders>
          </w:tcPr>
          <w:p w14:paraId="49169DE8" w14:textId="77777777" w:rsidR="00145D43" w:rsidRPr="00387246" w:rsidRDefault="00145D43" w:rsidP="009663B6">
            <w:pPr>
              <w:widowControl w:val="0"/>
              <w:autoSpaceDE w:val="0"/>
              <w:autoSpaceDN w:val="0"/>
              <w:adjustRightInd w:val="0"/>
              <w:spacing w:after="0" w:line="240" w:lineRule="auto"/>
              <w:rPr>
                <w:rFonts w:ascii="Times New Roman" w:eastAsia="Times New Roman" w:hAnsi="Times New Roman" w:cs="Times New Roman"/>
                <w:color w:val="000000"/>
              </w:rPr>
            </w:pPr>
          </w:p>
        </w:tc>
        <w:tc>
          <w:tcPr>
            <w:tcW w:w="638" w:type="dxa"/>
            <w:tcBorders>
              <w:top w:val="single" w:sz="8" w:space="0" w:color="000000"/>
              <w:left w:val="single" w:sz="8" w:space="0" w:color="000000"/>
              <w:bottom w:val="single" w:sz="8" w:space="0" w:color="000000"/>
              <w:right w:val="single" w:sz="8" w:space="0" w:color="000000"/>
            </w:tcBorders>
          </w:tcPr>
          <w:p w14:paraId="03B4B895" w14:textId="68D2CB90" w:rsidR="00145D43" w:rsidRDefault="00A42E0E" w:rsidP="009663B6">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cc.</w:t>
            </w:r>
          </w:p>
        </w:tc>
        <w:tc>
          <w:tcPr>
            <w:tcW w:w="8343" w:type="dxa"/>
            <w:tcBorders>
              <w:top w:val="single" w:sz="8" w:space="0" w:color="000000"/>
              <w:left w:val="single" w:sz="8" w:space="0" w:color="000000"/>
              <w:bottom w:val="single" w:sz="8" w:space="0" w:color="000000"/>
              <w:right w:val="single" w:sz="8" w:space="0" w:color="000000"/>
            </w:tcBorders>
          </w:tcPr>
          <w:p w14:paraId="1E8999A7" w14:textId="77777777" w:rsidR="00A42E0E" w:rsidRDefault="00A42E0E" w:rsidP="00A42E0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Michael John Plunkett</w:t>
            </w:r>
            <w:r>
              <w:rPr>
                <w:rFonts w:ascii="Times New Roman" w:eastAsia="Times New Roman" w:hAnsi="Times New Roman" w:cs="Times New Roman"/>
                <w:color w:val="000000"/>
              </w:rPr>
              <w:t>-Clark County, Henderson County</w:t>
            </w:r>
          </w:p>
          <w:p w14:paraId="52974283" w14:textId="77777777" w:rsidR="00A42E0E" w:rsidRDefault="00A42E0E" w:rsidP="00A42E0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sidRPr="00F06BFD">
              <w:rPr>
                <w:rFonts w:ascii="Times New Roman" w:eastAsia="Times New Roman" w:hAnsi="Times New Roman" w:cs="Times New Roman"/>
                <w:color w:val="000000"/>
              </w:rPr>
              <w:t>Possession of Controlled Substance</w:t>
            </w:r>
            <w:r>
              <w:rPr>
                <w:rFonts w:ascii="Times New Roman" w:eastAsia="Times New Roman" w:hAnsi="Times New Roman" w:cs="Times New Roman"/>
                <w:color w:val="000000"/>
              </w:rPr>
              <w:t xml:space="preserve"> in 2013</w:t>
            </w:r>
            <w:r w:rsidRPr="00F06BFD">
              <w:rPr>
                <w:rFonts w:ascii="Times New Roman" w:eastAsia="Times New Roman" w:hAnsi="Times New Roman" w:cs="Times New Roman"/>
                <w:color w:val="000000"/>
              </w:rPr>
              <w:t xml:space="preserve"> Marijuana</w:t>
            </w:r>
            <w:r>
              <w:rPr>
                <w:rFonts w:ascii="Times New Roman" w:eastAsia="Times New Roman" w:hAnsi="Times New Roman" w:cs="Times New Roman"/>
                <w:color w:val="000000"/>
              </w:rPr>
              <w:t>,</w:t>
            </w:r>
          </w:p>
          <w:p w14:paraId="4719E3CD" w14:textId="55080485" w:rsidR="00145D43" w:rsidRPr="00145D43" w:rsidRDefault="00A42E0E" w:rsidP="00A42E0E">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sidRPr="00F06BFD">
              <w:rPr>
                <w:rFonts w:ascii="Times New Roman" w:eastAsia="Times New Roman" w:hAnsi="Times New Roman" w:cs="Times New Roman"/>
                <w:color w:val="000000"/>
              </w:rPr>
              <w:t>Domestic Battery 1st Offense</w:t>
            </w:r>
            <w:r>
              <w:rPr>
                <w:rFonts w:ascii="Times New Roman" w:eastAsia="Times New Roman" w:hAnsi="Times New Roman" w:cs="Times New Roman"/>
                <w:color w:val="000000"/>
              </w:rPr>
              <w:t xml:space="preserve"> in 2014</w:t>
            </w:r>
          </w:p>
        </w:tc>
      </w:tr>
      <w:tr w:rsidR="00145D43" w:rsidRPr="00387246" w14:paraId="264D7FC7" w14:textId="77777777" w:rsidTr="00B82E3B">
        <w:tc>
          <w:tcPr>
            <w:tcW w:w="1279" w:type="dxa"/>
            <w:tcBorders>
              <w:top w:val="single" w:sz="8" w:space="0" w:color="000000"/>
              <w:left w:val="single" w:sz="8" w:space="0" w:color="000000"/>
              <w:bottom w:val="single" w:sz="8" w:space="0" w:color="000000"/>
              <w:right w:val="single" w:sz="8" w:space="0" w:color="000000"/>
            </w:tcBorders>
          </w:tcPr>
          <w:p w14:paraId="60A7C4E3" w14:textId="77777777" w:rsidR="00145D43" w:rsidRPr="00387246" w:rsidRDefault="00145D43" w:rsidP="009663B6">
            <w:pPr>
              <w:widowControl w:val="0"/>
              <w:autoSpaceDE w:val="0"/>
              <w:autoSpaceDN w:val="0"/>
              <w:adjustRightInd w:val="0"/>
              <w:spacing w:after="0" w:line="240" w:lineRule="auto"/>
              <w:rPr>
                <w:rFonts w:ascii="Times New Roman" w:eastAsia="Times New Roman" w:hAnsi="Times New Roman" w:cs="Times New Roman"/>
                <w:color w:val="000000"/>
              </w:rPr>
            </w:pPr>
          </w:p>
        </w:tc>
        <w:tc>
          <w:tcPr>
            <w:tcW w:w="638" w:type="dxa"/>
            <w:tcBorders>
              <w:top w:val="single" w:sz="8" w:space="0" w:color="000000"/>
              <w:left w:val="single" w:sz="8" w:space="0" w:color="000000"/>
              <w:bottom w:val="single" w:sz="8" w:space="0" w:color="000000"/>
              <w:right w:val="single" w:sz="8" w:space="0" w:color="000000"/>
            </w:tcBorders>
          </w:tcPr>
          <w:p w14:paraId="1F3916A7" w14:textId="03A61146" w:rsidR="00145D43" w:rsidRDefault="002B5FEC" w:rsidP="009663B6">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dd.</w:t>
            </w:r>
          </w:p>
        </w:tc>
        <w:tc>
          <w:tcPr>
            <w:tcW w:w="8343" w:type="dxa"/>
            <w:tcBorders>
              <w:top w:val="single" w:sz="8" w:space="0" w:color="000000"/>
              <w:left w:val="single" w:sz="8" w:space="0" w:color="000000"/>
              <w:bottom w:val="single" w:sz="8" w:space="0" w:color="000000"/>
              <w:right w:val="single" w:sz="8" w:space="0" w:color="000000"/>
            </w:tcBorders>
          </w:tcPr>
          <w:p w14:paraId="4AC41CA9" w14:textId="77777777" w:rsidR="002B5FEC" w:rsidRDefault="002B5FEC" w:rsidP="002B5FEC">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Tad Phelps- </w:t>
            </w:r>
            <w:r w:rsidRPr="00BF7B03">
              <w:rPr>
                <w:rFonts w:ascii="Times New Roman" w:eastAsia="Times New Roman" w:hAnsi="Times New Roman" w:cs="Times New Roman"/>
                <w:color w:val="000000"/>
              </w:rPr>
              <w:t>Henderson City</w:t>
            </w:r>
          </w:p>
          <w:p w14:paraId="6C26C481" w14:textId="608C6A8A" w:rsidR="00F06BFD" w:rsidRPr="00F06BFD" w:rsidRDefault="002B5FEC" w:rsidP="002B5FEC">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sidRPr="00BF7B03">
              <w:rPr>
                <w:rFonts w:ascii="Times New Roman" w:eastAsia="Times New Roman" w:hAnsi="Times New Roman" w:cs="Times New Roman"/>
                <w:color w:val="000000"/>
              </w:rPr>
              <w:t>Domestic Battery in 1989</w:t>
            </w:r>
          </w:p>
        </w:tc>
      </w:tr>
      <w:tr w:rsidR="00F06BFD" w:rsidRPr="00387246" w14:paraId="60565748" w14:textId="77777777" w:rsidTr="00B82E3B">
        <w:tc>
          <w:tcPr>
            <w:tcW w:w="1279" w:type="dxa"/>
            <w:tcBorders>
              <w:top w:val="single" w:sz="8" w:space="0" w:color="000000"/>
              <w:left w:val="single" w:sz="8" w:space="0" w:color="000000"/>
              <w:bottom w:val="single" w:sz="8" w:space="0" w:color="000000"/>
              <w:right w:val="single" w:sz="8" w:space="0" w:color="000000"/>
            </w:tcBorders>
          </w:tcPr>
          <w:p w14:paraId="74491CCA" w14:textId="77777777" w:rsidR="00F06BFD" w:rsidRPr="00387246" w:rsidRDefault="00F06BFD" w:rsidP="009663B6">
            <w:pPr>
              <w:widowControl w:val="0"/>
              <w:autoSpaceDE w:val="0"/>
              <w:autoSpaceDN w:val="0"/>
              <w:adjustRightInd w:val="0"/>
              <w:spacing w:after="0" w:line="240" w:lineRule="auto"/>
              <w:rPr>
                <w:rFonts w:ascii="Times New Roman" w:eastAsia="Times New Roman" w:hAnsi="Times New Roman" w:cs="Times New Roman"/>
                <w:color w:val="000000"/>
              </w:rPr>
            </w:pPr>
          </w:p>
        </w:tc>
        <w:tc>
          <w:tcPr>
            <w:tcW w:w="638" w:type="dxa"/>
            <w:tcBorders>
              <w:top w:val="single" w:sz="8" w:space="0" w:color="000000"/>
              <w:left w:val="single" w:sz="8" w:space="0" w:color="000000"/>
              <w:bottom w:val="single" w:sz="8" w:space="0" w:color="000000"/>
              <w:right w:val="single" w:sz="8" w:space="0" w:color="000000"/>
            </w:tcBorders>
          </w:tcPr>
          <w:p w14:paraId="33E254F7" w14:textId="6F672438" w:rsidR="00F06BFD" w:rsidRDefault="00D330CA" w:rsidP="009663B6">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ee.</w:t>
            </w:r>
          </w:p>
        </w:tc>
        <w:tc>
          <w:tcPr>
            <w:tcW w:w="8343" w:type="dxa"/>
            <w:tcBorders>
              <w:top w:val="single" w:sz="8" w:space="0" w:color="000000"/>
              <w:left w:val="single" w:sz="8" w:space="0" w:color="000000"/>
              <w:bottom w:val="single" w:sz="8" w:space="0" w:color="000000"/>
              <w:right w:val="single" w:sz="8" w:space="0" w:color="000000"/>
            </w:tcBorders>
          </w:tcPr>
          <w:p w14:paraId="4BA7A602" w14:textId="1FA5B83E" w:rsidR="00BF7B03" w:rsidRDefault="00D330CA"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sidRPr="00D330CA">
              <w:rPr>
                <w:rFonts w:ascii="Times New Roman" w:eastAsia="Times New Roman" w:hAnsi="Times New Roman" w:cs="Times New Roman"/>
                <w:b/>
                <w:bCs/>
                <w:color w:val="000000"/>
              </w:rPr>
              <w:t>Jamil Jackson-</w:t>
            </w:r>
            <w:r w:rsidRPr="00D330CA">
              <w:rPr>
                <w:rFonts w:ascii="Times New Roman" w:eastAsia="Times New Roman" w:hAnsi="Times New Roman" w:cs="Times New Roman"/>
                <w:color w:val="000000"/>
              </w:rPr>
              <w:t>Clark County,</w:t>
            </w:r>
            <w:r>
              <w:rPr>
                <w:rFonts w:ascii="Times New Roman" w:eastAsia="Times New Roman" w:hAnsi="Times New Roman" w:cs="Times New Roman"/>
                <w:color w:val="000000"/>
              </w:rPr>
              <w:t xml:space="preserve"> </w:t>
            </w:r>
            <w:r w:rsidRPr="00D330CA">
              <w:rPr>
                <w:rFonts w:ascii="Times New Roman" w:eastAsia="Times New Roman" w:hAnsi="Times New Roman" w:cs="Times New Roman"/>
                <w:color w:val="000000"/>
              </w:rPr>
              <w:t>Henderson City</w:t>
            </w:r>
          </w:p>
          <w:p w14:paraId="0CE24AA5" w14:textId="491D4A18" w:rsidR="00D330CA" w:rsidRPr="00D330CA" w:rsidRDefault="00D330CA"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sidRPr="00D330CA">
              <w:rPr>
                <w:rFonts w:ascii="Times New Roman" w:eastAsia="Times New Roman" w:hAnsi="Times New Roman" w:cs="Times New Roman"/>
                <w:color w:val="000000"/>
              </w:rPr>
              <w:t>Forgery in 2005, Forgery in 2005, Battery Domestic Violence in 2005</w:t>
            </w:r>
          </w:p>
        </w:tc>
      </w:tr>
      <w:tr w:rsidR="00F06BFD" w:rsidRPr="00387246" w14:paraId="6535B21A" w14:textId="77777777" w:rsidTr="00B82E3B">
        <w:tc>
          <w:tcPr>
            <w:tcW w:w="1279" w:type="dxa"/>
            <w:tcBorders>
              <w:top w:val="single" w:sz="8" w:space="0" w:color="000000"/>
              <w:left w:val="single" w:sz="8" w:space="0" w:color="000000"/>
              <w:bottom w:val="single" w:sz="8" w:space="0" w:color="000000"/>
              <w:right w:val="single" w:sz="8" w:space="0" w:color="000000"/>
            </w:tcBorders>
          </w:tcPr>
          <w:p w14:paraId="3B906C1E" w14:textId="77777777" w:rsidR="00F06BFD" w:rsidRPr="00387246" w:rsidRDefault="00F06BFD" w:rsidP="009663B6">
            <w:pPr>
              <w:widowControl w:val="0"/>
              <w:autoSpaceDE w:val="0"/>
              <w:autoSpaceDN w:val="0"/>
              <w:adjustRightInd w:val="0"/>
              <w:spacing w:after="0" w:line="240" w:lineRule="auto"/>
              <w:rPr>
                <w:rFonts w:ascii="Times New Roman" w:eastAsia="Times New Roman" w:hAnsi="Times New Roman" w:cs="Times New Roman"/>
                <w:color w:val="000000"/>
              </w:rPr>
            </w:pPr>
          </w:p>
        </w:tc>
        <w:tc>
          <w:tcPr>
            <w:tcW w:w="638" w:type="dxa"/>
            <w:tcBorders>
              <w:top w:val="single" w:sz="8" w:space="0" w:color="000000"/>
              <w:left w:val="single" w:sz="8" w:space="0" w:color="000000"/>
              <w:bottom w:val="single" w:sz="8" w:space="0" w:color="000000"/>
              <w:right w:val="single" w:sz="8" w:space="0" w:color="000000"/>
            </w:tcBorders>
          </w:tcPr>
          <w:p w14:paraId="2E908468" w14:textId="0317E445" w:rsidR="00F06BFD" w:rsidRDefault="00F06BFD" w:rsidP="009663B6">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ff.</w:t>
            </w:r>
          </w:p>
        </w:tc>
        <w:tc>
          <w:tcPr>
            <w:tcW w:w="8343" w:type="dxa"/>
            <w:tcBorders>
              <w:top w:val="single" w:sz="8" w:space="0" w:color="000000"/>
              <w:left w:val="single" w:sz="8" w:space="0" w:color="000000"/>
              <w:bottom w:val="single" w:sz="8" w:space="0" w:color="000000"/>
              <w:right w:val="single" w:sz="8" w:space="0" w:color="000000"/>
            </w:tcBorders>
          </w:tcPr>
          <w:p w14:paraId="4E301679" w14:textId="77777777" w:rsidR="00871BC8" w:rsidRDefault="00871BC8" w:rsidP="00871BC8">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Jeffery Dale Davis- </w:t>
            </w:r>
            <w:r w:rsidRPr="00582079">
              <w:rPr>
                <w:rFonts w:ascii="Times New Roman" w:eastAsia="Times New Roman" w:hAnsi="Times New Roman" w:cs="Times New Roman"/>
                <w:color w:val="000000"/>
              </w:rPr>
              <w:t>Clark County</w:t>
            </w:r>
          </w:p>
          <w:p w14:paraId="79344486" w14:textId="25DAFD8B" w:rsidR="00F06BFD" w:rsidRPr="00F06BFD" w:rsidRDefault="00871BC8" w:rsidP="00871BC8">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sidRPr="00582079">
              <w:rPr>
                <w:rFonts w:ascii="Times New Roman" w:eastAsia="Times New Roman" w:hAnsi="Times New Roman" w:cs="Times New Roman"/>
                <w:color w:val="000000"/>
              </w:rPr>
              <w:t>Possession of Cheating Device</w:t>
            </w:r>
            <w:r>
              <w:rPr>
                <w:rFonts w:ascii="Times New Roman" w:eastAsia="Times New Roman" w:hAnsi="Times New Roman" w:cs="Times New Roman"/>
                <w:color w:val="000000"/>
              </w:rPr>
              <w:t xml:space="preserve"> in 1983</w:t>
            </w:r>
          </w:p>
        </w:tc>
      </w:tr>
      <w:tr w:rsidR="00F06BFD" w:rsidRPr="00387246" w14:paraId="009A0754" w14:textId="77777777" w:rsidTr="00B82E3B">
        <w:tc>
          <w:tcPr>
            <w:tcW w:w="1279" w:type="dxa"/>
            <w:tcBorders>
              <w:top w:val="single" w:sz="8" w:space="0" w:color="000000"/>
              <w:left w:val="single" w:sz="8" w:space="0" w:color="000000"/>
              <w:bottom w:val="single" w:sz="8" w:space="0" w:color="000000"/>
              <w:right w:val="single" w:sz="8" w:space="0" w:color="000000"/>
            </w:tcBorders>
          </w:tcPr>
          <w:p w14:paraId="43834831" w14:textId="77777777" w:rsidR="00F06BFD" w:rsidRPr="00387246" w:rsidRDefault="00F06BFD" w:rsidP="009663B6">
            <w:pPr>
              <w:widowControl w:val="0"/>
              <w:autoSpaceDE w:val="0"/>
              <w:autoSpaceDN w:val="0"/>
              <w:adjustRightInd w:val="0"/>
              <w:spacing w:after="0" w:line="240" w:lineRule="auto"/>
              <w:rPr>
                <w:rFonts w:ascii="Times New Roman" w:eastAsia="Times New Roman" w:hAnsi="Times New Roman" w:cs="Times New Roman"/>
                <w:color w:val="000000"/>
              </w:rPr>
            </w:pPr>
          </w:p>
        </w:tc>
        <w:tc>
          <w:tcPr>
            <w:tcW w:w="638" w:type="dxa"/>
            <w:tcBorders>
              <w:top w:val="single" w:sz="8" w:space="0" w:color="000000"/>
              <w:left w:val="single" w:sz="8" w:space="0" w:color="000000"/>
              <w:bottom w:val="single" w:sz="8" w:space="0" w:color="000000"/>
              <w:right w:val="single" w:sz="8" w:space="0" w:color="000000"/>
            </w:tcBorders>
          </w:tcPr>
          <w:p w14:paraId="1E7550F3" w14:textId="00F61C31" w:rsidR="00F06BFD" w:rsidRDefault="00F06BFD" w:rsidP="009663B6">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gg.</w:t>
            </w:r>
          </w:p>
        </w:tc>
        <w:tc>
          <w:tcPr>
            <w:tcW w:w="8343" w:type="dxa"/>
            <w:tcBorders>
              <w:top w:val="single" w:sz="8" w:space="0" w:color="000000"/>
              <w:left w:val="single" w:sz="8" w:space="0" w:color="000000"/>
              <w:bottom w:val="single" w:sz="8" w:space="0" w:color="000000"/>
              <w:right w:val="single" w:sz="8" w:space="0" w:color="000000"/>
            </w:tcBorders>
          </w:tcPr>
          <w:p w14:paraId="4A7DD129" w14:textId="77777777" w:rsidR="00582079" w:rsidRDefault="00871BC8"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Long, Joanne H- </w:t>
            </w:r>
            <w:r w:rsidRPr="00871BC8">
              <w:rPr>
                <w:rFonts w:ascii="Times New Roman" w:eastAsia="Times New Roman" w:hAnsi="Times New Roman" w:cs="Times New Roman"/>
                <w:color w:val="000000"/>
              </w:rPr>
              <w:t>Clark County</w:t>
            </w:r>
            <w:r w:rsidR="00582079">
              <w:rPr>
                <w:rFonts w:ascii="Times New Roman" w:eastAsia="Times New Roman" w:hAnsi="Times New Roman" w:cs="Times New Roman"/>
                <w:color w:val="000000"/>
              </w:rPr>
              <w:t xml:space="preserve"> </w:t>
            </w:r>
          </w:p>
          <w:p w14:paraId="15AF4941" w14:textId="32405E04" w:rsidR="00871BC8" w:rsidRPr="00582079" w:rsidRDefault="00871BC8"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Trafficking in Controlled Substance (Methamphetamine) in 1992</w:t>
            </w:r>
          </w:p>
        </w:tc>
      </w:tr>
      <w:tr w:rsidR="00582079" w:rsidRPr="00387246" w14:paraId="45A784BD" w14:textId="77777777" w:rsidTr="00B82E3B">
        <w:tc>
          <w:tcPr>
            <w:tcW w:w="1279" w:type="dxa"/>
            <w:tcBorders>
              <w:top w:val="single" w:sz="8" w:space="0" w:color="000000"/>
              <w:left w:val="single" w:sz="8" w:space="0" w:color="000000"/>
              <w:bottom w:val="single" w:sz="8" w:space="0" w:color="000000"/>
              <w:right w:val="single" w:sz="8" w:space="0" w:color="000000"/>
            </w:tcBorders>
          </w:tcPr>
          <w:p w14:paraId="1BCB073A" w14:textId="77777777" w:rsidR="00582079" w:rsidRPr="00387246" w:rsidRDefault="00582079" w:rsidP="009663B6">
            <w:pPr>
              <w:widowControl w:val="0"/>
              <w:autoSpaceDE w:val="0"/>
              <w:autoSpaceDN w:val="0"/>
              <w:adjustRightInd w:val="0"/>
              <w:spacing w:after="0" w:line="240" w:lineRule="auto"/>
              <w:rPr>
                <w:rFonts w:ascii="Times New Roman" w:eastAsia="Times New Roman" w:hAnsi="Times New Roman" w:cs="Times New Roman"/>
                <w:color w:val="000000"/>
              </w:rPr>
            </w:pPr>
          </w:p>
        </w:tc>
        <w:tc>
          <w:tcPr>
            <w:tcW w:w="638" w:type="dxa"/>
            <w:tcBorders>
              <w:top w:val="single" w:sz="8" w:space="0" w:color="000000"/>
              <w:left w:val="single" w:sz="8" w:space="0" w:color="000000"/>
              <w:bottom w:val="single" w:sz="8" w:space="0" w:color="000000"/>
              <w:right w:val="single" w:sz="8" w:space="0" w:color="000000"/>
            </w:tcBorders>
          </w:tcPr>
          <w:p w14:paraId="56E0FB3C" w14:textId="76FD4F04" w:rsidR="00582079" w:rsidRDefault="00582079" w:rsidP="009663B6">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hh.</w:t>
            </w:r>
          </w:p>
        </w:tc>
        <w:tc>
          <w:tcPr>
            <w:tcW w:w="8343" w:type="dxa"/>
            <w:tcBorders>
              <w:top w:val="single" w:sz="8" w:space="0" w:color="000000"/>
              <w:left w:val="single" w:sz="8" w:space="0" w:color="000000"/>
              <w:bottom w:val="single" w:sz="8" w:space="0" w:color="000000"/>
              <w:right w:val="single" w:sz="8" w:space="0" w:color="000000"/>
            </w:tcBorders>
          </w:tcPr>
          <w:p w14:paraId="149B1155" w14:textId="66CC2FF9" w:rsidR="00582079" w:rsidRPr="00C93143" w:rsidRDefault="00C93143"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b/>
                <w:bCs/>
                <w:color w:val="000000"/>
              </w:rPr>
            </w:pPr>
            <w:r w:rsidRPr="00C93143">
              <w:rPr>
                <w:rFonts w:ascii="Times New Roman" w:eastAsia="Times New Roman" w:hAnsi="Times New Roman" w:cs="Times New Roman"/>
                <w:b/>
                <w:bCs/>
                <w:color w:val="000000"/>
              </w:rPr>
              <w:t>Teresa Doris Bieger</w:t>
            </w:r>
            <w:r>
              <w:rPr>
                <w:rFonts w:ascii="Times New Roman" w:eastAsia="Times New Roman" w:hAnsi="Times New Roman" w:cs="Times New Roman"/>
                <w:b/>
                <w:bCs/>
                <w:color w:val="000000"/>
              </w:rPr>
              <w:t xml:space="preserve">- </w:t>
            </w:r>
            <w:r w:rsidRPr="00C93143">
              <w:rPr>
                <w:rFonts w:ascii="Times New Roman" w:eastAsia="Times New Roman" w:hAnsi="Times New Roman" w:cs="Times New Roman"/>
                <w:color w:val="000000"/>
              </w:rPr>
              <w:t>Henderson City</w:t>
            </w:r>
          </w:p>
          <w:p w14:paraId="10130B5C" w14:textId="774049CE" w:rsidR="00582079" w:rsidRPr="00582079" w:rsidRDefault="00C93143"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Battery Domestic Violence in 1995</w:t>
            </w:r>
          </w:p>
        </w:tc>
      </w:tr>
      <w:tr w:rsidR="00582079" w:rsidRPr="00387246" w14:paraId="0D5A520B" w14:textId="77777777" w:rsidTr="00B82E3B">
        <w:tc>
          <w:tcPr>
            <w:tcW w:w="1279" w:type="dxa"/>
            <w:tcBorders>
              <w:top w:val="single" w:sz="8" w:space="0" w:color="000000"/>
              <w:left w:val="single" w:sz="8" w:space="0" w:color="000000"/>
              <w:bottom w:val="single" w:sz="8" w:space="0" w:color="000000"/>
              <w:right w:val="single" w:sz="8" w:space="0" w:color="000000"/>
            </w:tcBorders>
          </w:tcPr>
          <w:p w14:paraId="382849CF" w14:textId="77777777" w:rsidR="00582079" w:rsidRPr="00387246" w:rsidRDefault="00582079" w:rsidP="009663B6">
            <w:pPr>
              <w:widowControl w:val="0"/>
              <w:autoSpaceDE w:val="0"/>
              <w:autoSpaceDN w:val="0"/>
              <w:adjustRightInd w:val="0"/>
              <w:spacing w:after="0" w:line="240" w:lineRule="auto"/>
              <w:rPr>
                <w:rFonts w:ascii="Times New Roman" w:eastAsia="Times New Roman" w:hAnsi="Times New Roman" w:cs="Times New Roman"/>
                <w:color w:val="000000"/>
              </w:rPr>
            </w:pPr>
          </w:p>
        </w:tc>
        <w:tc>
          <w:tcPr>
            <w:tcW w:w="638" w:type="dxa"/>
            <w:tcBorders>
              <w:top w:val="single" w:sz="8" w:space="0" w:color="000000"/>
              <w:left w:val="single" w:sz="8" w:space="0" w:color="000000"/>
              <w:bottom w:val="single" w:sz="8" w:space="0" w:color="000000"/>
              <w:right w:val="single" w:sz="8" w:space="0" w:color="000000"/>
            </w:tcBorders>
          </w:tcPr>
          <w:p w14:paraId="23B818DE" w14:textId="77777777" w:rsidR="007F3076" w:rsidRDefault="007F3076" w:rsidP="009663B6">
            <w:pPr>
              <w:widowControl w:val="0"/>
              <w:autoSpaceDE w:val="0"/>
              <w:autoSpaceDN w:val="0"/>
              <w:adjustRightInd w:val="0"/>
              <w:spacing w:after="0" w:line="240" w:lineRule="auto"/>
              <w:rPr>
                <w:rFonts w:ascii="Times New Roman" w:eastAsia="Times New Roman" w:hAnsi="Times New Roman" w:cs="Times New Roman"/>
                <w:color w:val="000000"/>
              </w:rPr>
            </w:pPr>
          </w:p>
          <w:p w14:paraId="7CA46E26" w14:textId="06C08B99" w:rsidR="00582079" w:rsidRDefault="00582079" w:rsidP="009663B6">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ii.</w:t>
            </w:r>
          </w:p>
        </w:tc>
        <w:tc>
          <w:tcPr>
            <w:tcW w:w="8343" w:type="dxa"/>
            <w:tcBorders>
              <w:top w:val="single" w:sz="8" w:space="0" w:color="000000"/>
              <w:left w:val="single" w:sz="8" w:space="0" w:color="000000"/>
              <w:bottom w:val="single" w:sz="8" w:space="0" w:color="000000"/>
              <w:right w:val="single" w:sz="8" w:space="0" w:color="000000"/>
            </w:tcBorders>
          </w:tcPr>
          <w:p w14:paraId="4B22B3D8" w14:textId="19358FE0" w:rsidR="00582079" w:rsidRPr="007F3076" w:rsidRDefault="002242DF"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b/>
                <w:bCs/>
                <w:color w:val="000000"/>
              </w:rPr>
            </w:pPr>
            <w:r w:rsidRPr="002242DF">
              <w:rPr>
                <w:rFonts w:ascii="Times New Roman" w:eastAsia="Times New Roman" w:hAnsi="Times New Roman" w:cs="Times New Roman"/>
                <w:b/>
                <w:bCs/>
                <w:color w:val="000000"/>
              </w:rPr>
              <w:t>Robert James Crone</w:t>
            </w:r>
            <w:r>
              <w:rPr>
                <w:rFonts w:ascii="Times New Roman" w:eastAsia="Times New Roman" w:hAnsi="Times New Roman" w:cs="Times New Roman"/>
                <w:b/>
                <w:bCs/>
                <w:color w:val="000000"/>
              </w:rPr>
              <w:t xml:space="preserve">- </w:t>
            </w:r>
            <w:r w:rsidRPr="002242DF">
              <w:rPr>
                <w:rFonts w:ascii="Times New Roman" w:eastAsia="Times New Roman" w:hAnsi="Times New Roman" w:cs="Times New Roman"/>
                <w:color w:val="000000"/>
              </w:rPr>
              <w:t xml:space="preserve">Attempt Possession of Controlled </w:t>
            </w:r>
            <w:r w:rsidR="007F3076" w:rsidRPr="002242DF">
              <w:rPr>
                <w:rFonts w:ascii="Times New Roman" w:eastAsia="Times New Roman" w:hAnsi="Times New Roman" w:cs="Times New Roman"/>
                <w:color w:val="000000"/>
              </w:rPr>
              <w:t>Substance</w:t>
            </w:r>
            <w:r w:rsidR="007F3076">
              <w:rPr>
                <w:rFonts w:ascii="Times New Roman" w:eastAsia="Times New Roman" w:hAnsi="Times New Roman" w:cs="Times New Roman"/>
                <w:color w:val="000000"/>
              </w:rPr>
              <w:t>, Attempt</w:t>
            </w:r>
            <w:r>
              <w:rPr>
                <w:rFonts w:ascii="Times New Roman" w:eastAsia="Times New Roman" w:hAnsi="Times New Roman" w:cs="Times New Roman"/>
                <w:color w:val="000000"/>
              </w:rPr>
              <w:t xml:space="preserve"> Possession of Controlled Substance in 2011</w:t>
            </w:r>
          </w:p>
        </w:tc>
      </w:tr>
      <w:tr w:rsidR="00FF258A" w:rsidRPr="00387246" w14:paraId="1AD8E848" w14:textId="77777777" w:rsidTr="00B82E3B">
        <w:tc>
          <w:tcPr>
            <w:tcW w:w="1279" w:type="dxa"/>
            <w:tcBorders>
              <w:top w:val="single" w:sz="8" w:space="0" w:color="000000"/>
              <w:left w:val="single" w:sz="8" w:space="0" w:color="000000"/>
              <w:bottom w:val="single" w:sz="8" w:space="0" w:color="000000"/>
              <w:right w:val="single" w:sz="8" w:space="0" w:color="000000"/>
            </w:tcBorders>
          </w:tcPr>
          <w:p w14:paraId="29EAF3EE" w14:textId="77777777" w:rsidR="00FF258A" w:rsidRPr="00387246" w:rsidRDefault="00FF258A" w:rsidP="009663B6">
            <w:pPr>
              <w:widowControl w:val="0"/>
              <w:autoSpaceDE w:val="0"/>
              <w:autoSpaceDN w:val="0"/>
              <w:adjustRightInd w:val="0"/>
              <w:spacing w:after="0" w:line="240" w:lineRule="auto"/>
              <w:rPr>
                <w:rFonts w:ascii="Times New Roman" w:eastAsia="Times New Roman" w:hAnsi="Times New Roman" w:cs="Times New Roman"/>
                <w:color w:val="000000"/>
              </w:rPr>
            </w:pPr>
          </w:p>
        </w:tc>
        <w:tc>
          <w:tcPr>
            <w:tcW w:w="638" w:type="dxa"/>
            <w:tcBorders>
              <w:top w:val="single" w:sz="8" w:space="0" w:color="000000"/>
              <w:left w:val="single" w:sz="8" w:space="0" w:color="000000"/>
              <w:bottom w:val="single" w:sz="8" w:space="0" w:color="000000"/>
              <w:right w:val="single" w:sz="8" w:space="0" w:color="000000"/>
            </w:tcBorders>
          </w:tcPr>
          <w:p w14:paraId="359CBFB0" w14:textId="2BA2EE88" w:rsidR="00FF258A" w:rsidRDefault="00B1021A" w:rsidP="009663B6">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jj.</w:t>
            </w:r>
          </w:p>
        </w:tc>
        <w:tc>
          <w:tcPr>
            <w:tcW w:w="8343" w:type="dxa"/>
            <w:tcBorders>
              <w:top w:val="single" w:sz="8" w:space="0" w:color="000000"/>
              <w:left w:val="single" w:sz="8" w:space="0" w:color="000000"/>
              <w:bottom w:val="single" w:sz="8" w:space="0" w:color="000000"/>
              <w:right w:val="single" w:sz="8" w:space="0" w:color="000000"/>
            </w:tcBorders>
          </w:tcPr>
          <w:p w14:paraId="7984A1C2" w14:textId="77777777" w:rsidR="00B1021A" w:rsidRDefault="00B1021A" w:rsidP="00B1021A">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sidRPr="00FF258A">
              <w:rPr>
                <w:rFonts w:ascii="Times New Roman" w:eastAsia="Times New Roman" w:hAnsi="Times New Roman" w:cs="Times New Roman"/>
                <w:b/>
                <w:bCs/>
                <w:color w:val="000000"/>
              </w:rPr>
              <w:t>Dustin Fitz</w:t>
            </w:r>
            <w:r>
              <w:rPr>
                <w:rFonts w:ascii="Times New Roman" w:eastAsia="Times New Roman" w:hAnsi="Times New Roman" w:cs="Times New Roman"/>
                <w:b/>
                <w:bCs/>
                <w:color w:val="000000"/>
              </w:rPr>
              <w:t xml:space="preserve">- </w:t>
            </w:r>
            <w:r w:rsidRPr="00FF258A">
              <w:rPr>
                <w:rFonts w:ascii="Times New Roman" w:eastAsia="Times New Roman" w:hAnsi="Times New Roman" w:cs="Times New Roman"/>
                <w:color w:val="000000"/>
              </w:rPr>
              <w:t>Clark County</w:t>
            </w:r>
          </w:p>
          <w:p w14:paraId="59728EB0" w14:textId="703E98BE" w:rsidR="00FF258A" w:rsidRPr="00FF258A" w:rsidRDefault="00B1021A" w:rsidP="00B1021A">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sidRPr="00FF258A">
              <w:rPr>
                <w:rFonts w:ascii="TimesNewRomanPS-BoldMT" w:hAnsi="TimesNewRomanPS-BoldMT" w:cs="TimesNewRomanPS-BoldMT"/>
              </w:rPr>
              <w:t>Domestic Battery</w:t>
            </w:r>
            <w:r>
              <w:rPr>
                <w:rFonts w:ascii="TimesNewRomanPS-BoldMT" w:hAnsi="TimesNewRomanPS-BoldMT" w:cs="TimesNewRomanPS-BoldMT"/>
              </w:rPr>
              <w:t xml:space="preserve"> in 1992, </w:t>
            </w:r>
            <w:r w:rsidRPr="00FF258A">
              <w:rPr>
                <w:rFonts w:ascii="TimesNewRomanPS-BoldMT" w:hAnsi="TimesNewRomanPS-BoldMT" w:cs="TimesNewRomanPS-BoldMT"/>
              </w:rPr>
              <w:t>Possession of Controlled Substance</w:t>
            </w:r>
            <w:r>
              <w:rPr>
                <w:rFonts w:ascii="TimesNewRomanPS-BoldMT" w:hAnsi="TimesNewRomanPS-BoldMT" w:cs="TimesNewRomanPS-BoldMT"/>
              </w:rPr>
              <w:t xml:space="preserve"> in 1994, </w:t>
            </w:r>
            <w:r w:rsidRPr="00FF258A">
              <w:rPr>
                <w:rFonts w:ascii="TimesNewRomanPS-BoldMT" w:hAnsi="TimesNewRomanPS-BoldMT" w:cs="TimesNewRomanPS-BoldMT"/>
              </w:rPr>
              <w:t>Possession of Controlled Substance</w:t>
            </w:r>
            <w:r>
              <w:rPr>
                <w:rFonts w:ascii="TimesNewRomanPS-BoldMT" w:hAnsi="TimesNewRomanPS-BoldMT" w:cs="TimesNewRomanPS-BoldMT"/>
              </w:rPr>
              <w:t xml:space="preserve"> in 1994, </w:t>
            </w:r>
            <w:r w:rsidRPr="00FF258A">
              <w:rPr>
                <w:rFonts w:ascii="TimesNewRomanPS-BoldMT" w:hAnsi="TimesNewRomanPS-BoldMT" w:cs="TimesNewRomanPS-BoldMT"/>
              </w:rPr>
              <w:t>Conspiracy to Possess Stolen Vehicle</w:t>
            </w:r>
            <w:r>
              <w:rPr>
                <w:rFonts w:ascii="TimesNewRomanPS-BoldMT" w:hAnsi="TimesNewRomanPS-BoldMT" w:cs="TimesNewRomanPS-BoldMT"/>
              </w:rPr>
              <w:t xml:space="preserve"> in 1994, </w:t>
            </w:r>
            <w:r w:rsidRPr="00FF258A">
              <w:rPr>
                <w:rFonts w:ascii="TimesNewRomanPS-BoldMT" w:hAnsi="TimesNewRomanPS-BoldMT" w:cs="TimesNewRomanPS-BoldMT"/>
              </w:rPr>
              <w:t>Possession of Burglary Tools</w:t>
            </w:r>
            <w:r>
              <w:rPr>
                <w:rFonts w:ascii="TimesNewRomanPS-BoldMT" w:hAnsi="TimesNewRomanPS-BoldMT" w:cs="TimesNewRomanPS-BoldMT"/>
              </w:rPr>
              <w:t xml:space="preserve"> in 1999, </w:t>
            </w:r>
            <w:r w:rsidRPr="00FF258A">
              <w:rPr>
                <w:rFonts w:ascii="TimesNewRomanPS-BoldMT" w:hAnsi="TimesNewRomanPS-BoldMT" w:cs="TimesNewRomanPS-BoldMT"/>
              </w:rPr>
              <w:t>Attempt Theft</w:t>
            </w:r>
            <w:r>
              <w:rPr>
                <w:rFonts w:ascii="TimesNewRomanPS-BoldMT" w:hAnsi="TimesNewRomanPS-BoldMT" w:cs="TimesNewRomanPS-BoldMT"/>
              </w:rPr>
              <w:t xml:space="preserve"> in 2001</w:t>
            </w:r>
          </w:p>
        </w:tc>
      </w:tr>
      <w:tr w:rsidR="00FF258A" w:rsidRPr="00387246" w14:paraId="430BD590" w14:textId="77777777" w:rsidTr="00B82E3B">
        <w:tc>
          <w:tcPr>
            <w:tcW w:w="1279" w:type="dxa"/>
            <w:tcBorders>
              <w:top w:val="single" w:sz="8" w:space="0" w:color="000000"/>
              <w:left w:val="single" w:sz="8" w:space="0" w:color="000000"/>
              <w:bottom w:val="single" w:sz="8" w:space="0" w:color="000000"/>
              <w:right w:val="single" w:sz="8" w:space="0" w:color="000000"/>
            </w:tcBorders>
          </w:tcPr>
          <w:p w14:paraId="4B86B6D2" w14:textId="77777777" w:rsidR="00FF258A" w:rsidRPr="00387246" w:rsidRDefault="00FF258A" w:rsidP="009663B6">
            <w:pPr>
              <w:widowControl w:val="0"/>
              <w:autoSpaceDE w:val="0"/>
              <w:autoSpaceDN w:val="0"/>
              <w:adjustRightInd w:val="0"/>
              <w:spacing w:after="0" w:line="240" w:lineRule="auto"/>
              <w:rPr>
                <w:rFonts w:ascii="Times New Roman" w:eastAsia="Times New Roman" w:hAnsi="Times New Roman" w:cs="Times New Roman"/>
                <w:color w:val="000000"/>
              </w:rPr>
            </w:pPr>
          </w:p>
        </w:tc>
        <w:tc>
          <w:tcPr>
            <w:tcW w:w="638" w:type="dxa"/>
            <w:tcBorders>
              <w:top w:val="single" w:sz="8" w:space="0" w:color="000000"/>
              <w:left w:val="single" w:sz="8" w:space="0" w:color="000000"/>
              <w:bottom w:val="single" w:sz="8" w:space="0" w:color="000000"/>
              <w:right w:val="single" w:sz="8" w:space="0" w:color="000000"/>
            </w:tcBorders>
          </w:tcPr>
          <w:p w14:paraId="0A2066B1" w14:textId="1B23A6F9" w:rsidR="00FF258A" w:rsidRDefault="00C738C0" w:rsidP="009663B6">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kk</w:t>
            </w:r>
            <w:r w:rsidR="00FF258A">
              <w:rPr>
                <w:rFonts w:ascii="Times New Roman" w:eastAsia="Times New Roman" w:hAnsi="Times New Roman" w:cs="Times New Roman"/>
                <w:color w:val="000000"/>
              </w:rPr>
              <w:t>.</w:t>
            </w:r>
          </w:p>
        </w:tc>
        <w:tc>
          <w:tcPr>
            <w:tcW w:w="8343" w:type="dxa"/>
            <w:tcBorders>
              <w:top w:val="single" w:sz="8" w:space="0" w:color="000000"/>
              <w:left w:val="single" w:sz="8" w:space="0" w:color="000000"/>
              <w:bottom w:val="single" w:sz="8" w:space="0" w:color="000000"/>
              <w:right w:val="single" w:sz="8" w:space="0" w:color="000000"/>
            </w:tcBorders>
          </w:tcPr>
          <w:p w14:paraId="412BA7DD" w14:textId="77777777" w:rsidR="00FF258A" w:rsidRPr="002C1685" w:rsidRDefault="00FF258A"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NewRomanPSMT" w:hAnsi="TimesNewRomanPSMT" w:cs="TimesNewRomanPSMT"/>
              </w:rPr>
            </w:pPr>
            <w:r w:rsidRPr="002C1685">
              <w:rPr>
                <w:rFonts w:ascii="TimesNewRomanPSMT" w:hAnsi="TimesNewRomanPSMT" w:cs="TimesNewRomanPSMT"/>
                <w:b/>
                <w:bCs/>
              </w:rPr>
              <w:t xml:space="preserve">Andrew Kyle- </w:t>
            </w:r>
            <w:r w:rsidRPr="002C1685">
              <w:rPr>
                <w:rFonts w:ascii="TimesNewRomanPSMT" w:hAnsi="TimesNewRomanPSMT" w:cs="TimesNewRomanPSMT"/>
              </w:rPr>
              <w:t>Clark County</w:t>
            </w:r>
          </w:p>
          <w:p w14:paraId="181043F5" w14:textId="2B6A9816" w:rsidR="00FF258A" w:rsidRPr="00FF258A" w:rsidRDefault="00FF258A"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sidRPr="002C1685">
              <w:rPr>
                <w:rFonts w:ascii="Times New Roman" w:eastAsia="Times New Roman" w:hAnsi="Times New Roman" w:cs="Times New Roman"/>
                <w:color w:val="000000"/>
              </w:rPr>
              <w:t xml:space="preserve">Possession of Forged Instrument in 1996, Burglary in 1996, </w:t>
            </w:r>
            <w:r w:rsidRPr="002C1685">
              <w:rPr>
                <w:rFonts w:ascii="TimesNewRomanPS-BoldMT" w:hAnsi="TimesNewRomanPS-BoldMT" w:cs="TimesNewRomanPS-BoldMT"/>
              </w:rPr>
              <w:t>Battery in 1996</w:t>
            </w:r>
          </w:p>
        </w:tc>
      </w:tr>
      <w:tr w:rsidR="00FF258A" w:rsidRPr="00387246" w14:paraId="70ED25E8" w14:textId="77777777" w:rsidTr="00B82E3B">
        <w:tc>
          <w:tcPr>
            <w:tcW w:w="1279" w:type="dxa"/>
            <w:tcBorders>
              <w:top w:val="single" w:sz="8" w:space="0" w:color="000000"/>
              <w:left w:val="single" w:sz="8" w:space="0" w:color="000000"/>
              <w:bottom w:val="single" w:sz="8" w:space="0" w:color="000000"/>
              <w:right w:val="single" w:sz="8" w:space="0" w:color="000000"/>
            </w:tcBorders>
          </w:tcPr>
          <w:p w14:paraId="02F8FA51" w14:textId="77777777" w:rsidR="00FF258A" w:rsidRPr="00387246" w:rsidRDefault="00FF258A" w:rsidP="009663B6">
            <w:pPr>
              <w:widowControl w:val="0"/>
              <w:autoSpaceDE w:val="0"/>
              <w:autoSpaceDN w:val="0"/>
              <w:adjustRightInd w:val="0"/>
              <w:spacing w:after="0" w:line="240" w:lineRule="auto"/>
              <w:rPr>
                <w:rFonts w:ascii="Times New Roman" w:eastAsia="Times New Roman" w:hAnsi="Times New Roman" w:cs="Times New Roman"/>
                <w:color w:val="000000"/>
              </w:rPr>
            </w:pPr>
          </w:p>
        </w:tc>
        <w:tc>
          <w:tcPr>
            <w:tcW w:w="638" w:type="dxa"/>
            <w:tcBorders>
              <w:top w:val="single" w:sz="8" w:space="0" w:color="000000"/>
              <w:left w:val="single" w:sz="8" w:space="0" w:color="000000"/>
              <w:bottom w:val="single" w:sz="8" w:space="0" w:color="000000"/>
              <w:right w:val="single" w:sz="8" w:space="0" w:color="000000"/>
            </w:tcBorders>
          </w:tcPr>
          <w:p w14:paraId="24A795F2" w14:textId="71253623" w:rsidR="00FF258A" w:rsidRDefault="00C94FF8" w:rsidP="009663B6">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ll</w:t>
            </w:r>
            <w:r w:rsidR="00FF258A">
              <w:rPr>
                <w:rFonts w:ascii="Times New Roman" w:eastAsia="Times New Roman" w:hAnsi="Times New Roman" w:cs="Times New Roman"/>
                <w:color w:val="000000"/>
              </w:rPr>
              <w:t>.</w:t>
            </w:r>
          </w:p>
        </w:tc>
        <w:tc>
          <w:tcPr>
            <w:tcW w:w="8343" w:type="dxa"/>
            <w:tcBorders>
              <w:top w:val="single" w:sz="8" w:space="0" w:color="000000"/>
              <w:left w:val="single" w:sz="8" w:space="0" w:color="000000"/>
              <w:bottom w:val="single" w:sz="8" w:space="0" w:color="000000"/>
              <w:right w:val="single" w:sz="8" w:space="0" w:color="000000"/>
            </w:tcBorders>
          </w:tcPr>
          <w:p w14:paraId="4290A54E" w14:textId="77777777" w:rsidR="00FF258A" w:rsidRPr="002C1685" w:rsidRDefault="00FF258A"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NewRomanPSMT" w:hAnsi="TimesNewRomanPSMT" w:cs="TimesNewRomanPSMT"/>
                <w:b/>
                <w:bCs/>
              </w:rPr>
            </w:pPr>
            <w:r w:rsidRPr="002C1685">
              <w:rPr>
                <w:rFonts w:ascii="TimesNewRomanPSMT" w:hAnsi="TimesNewRomanPSMT" w:cs="TimesNewRomanPSMT"/>
                <w:b/>
                <w:bCs/>
              </w:rPr>
              <w:t xml:space="preserve">Eric Robinson- </w:t>
            </w:r>
            <w:r w:rsidRPr="002C1685">
              <w:rPr>
                <w:rFonts w:ascii="TimesNewRomanPSMT" w:hAnsi="TimesNewRomanPSMT" w:cs="TimesNewRomanPSMT"/>
              </w:rPr>
              <w:t>Clark County</w:t>
            </w:r>
            <w:r w:rsidRPr="002C1685">
              <w:rPr>
                <w:rFonts w:ascii="TimesNewRomanPSMT" w:hAnsi="TimesNewRomanPSMT" w:cs="TimesNewRomanPSMT"/>
                <w:b/>
                <w:bCs/>
              </w:rPr>
              <w:t xml:space="preserve"> </w:t>
            </w:r>
          </w:p>
          <w:p w14:paraId="4C303850" w14:textId="78A4E657" w:rsidR="00FF258A" w:rsidRPr="00FF258A" w:rsidRDefault="00FF258A"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NewRomanPSMT" w:hAnsi="TimesNewRomanPSMT" w:cs="TimesNewRomanPSMT"/>
                <w:sz w:val="24"/>
                <w:szCs w:val="24"/>
              </w:rPr>
            </w:pPr>
            <w:r w:rsidRPr="002C1685">
              <w:rPr>
                <w:rFonts w:ascii="TimesNewRomanPSMT" w:hAnsi="TimesNewRomanPSMT" w:cs="TimesNewRomanPSMT"/>
              </w:rPr>
              <w:t>Conspiracy to Commit Robbery and Robbery in 2007</w:t>
            </w:r>
          </w:p>
        </w:tc>
      </w:tr>
      <w:tr w:rsidR="002540BF" w:rsidRPr="00387246" w14:paraId="64EFFC31" w14:textId="77777777" w:rsidTr="00B82E3B">
        <w:tc>
          <w:tcPr>
            <w:tcW w:w="1279" w:type="dxa"/>
            <w:tcBorders>
              <w:top w:val="single" w:sz="8" w:space="0" w:color="000000"/>
              <w:left w:val="single" w:sz="8" w:space="0" w:color="000000"/>
              <w:bottom w:val="single" w:sz="8" w:space="0" w:color="000000"/>
              <w:right w:val="single" w:sz="8" w:space="0" w:color="000000"/>
            </w:tcBorders>
          </w:tcPr>
          <w:p w14:paraId="12B8A349" w14:textId="77777777" w:rsidR="002540BF" w:rsidRPr="00387246" w:rsidRDefault="002540BF" w:rsidP="009663B6">
            <w:pPr>
              <w:widowControl w:val="0"/>
              <w:autoSpaceDE w:val="0"/>
              <w:autoSpaceDN w:val="0"/>
              <w:adjustRightInd w:val="0"/>
              <w:spacing w:after="0" w:line="240" w:lineRule="auto"/>
              <w:rPr>
                <w:rFonts w:ascii="Times New Roman" w:eastAsia="Times New Roman" w:hAnsi="Times New Roman" w:cs="Times New Roman"/>
                <w:color w:val="000000"/>
              </w:rPr>
            </w:pPr>
          </w:p>
        </w:tc>
        <w:tc>
          <w:tcPr>
            <w:tcW w:w="638" w:type="dxa"/>
            <w:tcBorders>
              <w:top w:val="single" w:sz="8" w:space="0" w:color="000000"/>
              <w:left w:val="single" w:sz="8" w:space="0" w:color="000000"/>
              <w:bottom w:val="single" w:sz="8" w:space="0" w:color="000000"/>
              <w:right w:val="single" w:sz="8" w:space="0" w:color="000000"/>
            </w:tcBorders>
          </w:tcPr>
          <w:p w14:paraId="505CF239" w14:textId="1BBB50A6" w:rsidR="002540BF" w:rsidRDefault="007F3076" w:rsidP="009663B6">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mm.</w:t>
            </w:r>
          </w:p>
        </w:tc>
        <w:tc>
          <w:tcPr>
            <w:tcW w:w="8343" w:type="dxa"/>
            <w:tcBorders>
              <w:top w:val="single" w:sz="8" w:space="0" w:color="000000"/>
              <w:left w:val="single" w:sz="8" w:space="0" w:color="000000"/>
              <w:bottom w:val="single" w:sz="8" w:space="0" w:color="000000"/>
              <w:right w:val="single" w:sz="8" w:space="0" w:color="000000"/>
            </w:tcBorders>
          </w:tcPr>
          <w:p w14:paraId="394915DC" w14:textId="1104FD7E" w:rsidR="002540BF" w:rsidRPr="002C1685" w:rsidRDefault="002540BF"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NewRomanPSMT" w:hAnsi="TimesNewRomanPSMT" w:cs="TimesNewRomanPSMT"/>
                <w:b/>
                <w:bCs/>
              </w:rPr>
            </w:pPr>
            <w:r w:rsidRPr="002C1685">
              <w:rPr>
                <w:rFonts w:ascii="TimesNewRomanPSMT" w:hAnsi="TimesNewRomanPSMT" w:cs="TimesNewRomanPSMT"/>
                <w:b/>
                <w:bCs/>
              </w:rPr>
              <w:t xml:space="preserve">Jesse Barjas-Gonzalez- </w:t>
            </w:r>
            <w:r w:rsidRPr="002C1685">
              <w:rPr>
                <w:rFonts w:ascii="TimesNewRomanPSMT" w:hAnsi="TimesNewRomanPSMT" w:cs="TimesNewRomanPSMT"/>
              </w:rPr>
              <w:t>Carson City,</w:t>
            </w:r>
            <w:r w:rsidRPr="002C1685">
              <w:rPr>
                <w:rFonts w:ascii="TimesNewRomanPSMT" w:hAnsi="TimesNewRomanPSMT" w:cs="TimesNewRomanPSMT"/>
                <w:b/>
                <w:bCs/>
              </w:rPr>
              <w:t xml:space="preserve"> </w:t>
            </w:r>
            <w:r w:rsidRPr="002C1685">
              <w:rPr>
                <w:rFonts w:ascii="TimesNewRomanPSMT" w:hAnsi="TimesNewRomanPSMT" w:cs="TimesNewRomanPSMT"/>
              </w:rPr>
              <w:t>Washoe County</w:t>
            </w:r>
          </w:p>
          <w:p w14:paraId="18C55238" w14:textId="26C1736D" w:rsidR="002540BF" w:rsidRPr="002C1685" w:rsidRDefault="002540BF"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NewRomanPSMT" w:hAnsi="TimesNewRomanPSMT" w:cs="TimesNewRomanPSMT"/>
              </w:rPr>
            </w:pPr>
            <w:r w:rsidRPr="002C1685">
              <w:rPr>
                <w:rFonts w:ascii="TimesNewRomanPSMT" w:hAnsi="TimesNewRomanPSMT" w:cs="TimesNewRomanPSMT"/>
              </w:rPr>
              <w:t>Battery in 1994 and Battery (Domestic Violence) in 2005</w:t>
            </w:r>
          </w:p>
        </w:tc>
      </w:tr>
      <w:tr w:rsidR="00C67CB5" w:rsidRPr="00387246" w14:paraId="0066114B" w14:textId="77777777" w:rsidTr="00B82E3B">
        <w:tc>
          <w:tcPr>
            <w:tcW w:w="1279" w:type="dxa"/>
            <w:tcBorders>
              <w:top w:val="single" w:sz="8" w:space="0" w:color="000000"/>
              <w:left w:val="single" w:sz="8" w:space="0" w:color="000000"/>
              <w:bottom w:val="single" w:sz="8" w:space="0" w:color="000000"/>
              <w:right w:val="single" w:sz="8" w:space="0" w:color="000000"/>
            </w:tcBorders>
          </w:tcPr>
          <w:p w14:paraId="181F8540" w14:textId="77777777" w:rsidR="00C67CB5" w:rsidRPr="00387246" w:rsidRDefault="00C67CB5" w:rsidP="009663B6">
            <w:pPr>
              <w:widowControl w:val="0"/>
              <w:autoSpaceDE w:val="0"/>
              <w:autoSpaceDN w:val="0"/>
              <w:adjustRightInd w:val="0"/>
              <w:spacing w:after="0" w:line="240" w:lineRule="auto"/>
              <w:rPr>
                <w:rFonts w:ascii="Times New Roman" w:eastAsia="Times New Roman" w:hAnsi="Times New Roman" w:cs="Times New Roman"/>
                <w:color w:val="000000"/>
              </w:rPr>
            </w:pPr>
          </w:p>
        </w:tc>
        <w:tc>
          <w:tcPr>
            <w:tcW w:w="638" w:type="dxa"/>
            <w:tcBorders>
              <w:top w:val="single" w:sz="8" w:space="0" w:color="000000"/>
              <w:left w:val="single" w:sz="8" w:space="0" w:color="000000"/>
              <w:bottom w:val="single" w:sz="8" w:space="0" w:color="000000"/>
              <w:right w:val="single" w:sz="8" w:space="0" w:color="000000"/>
            </w:tcBorders>
          </w:tcPr>
          <w:p w14:paraId="0C479D87" w14:textId="608BDFA4" w:rsidR="00C67CB5" w:rsidRDefault="002D7DBE" w:rsidP="009663B6">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nn</w:t>
            </w:r>
            <w:r w:rsidR="00C67CB5">
              <w:rPr>
                <w:rFonts w:ascii="Times New Roman" w:eastAsia="Times New Roman" w:hAnsi="Times New Roman" w:cs="Times New Roman"/>
                <w:color w:val="000000"/>
              </w:rPr>
              <w:t>.</w:t>
            </w:r>
          </w:p>
        </w:tc>
        <w:tc>
          <w:tcPr>
            <w:tcW w:w="8343" w:type="dxa"/>
            <w:tcBorders>
              <w:top w:val="single" w:sz="8" w:space="0" w:color="000000"/>
              <w:left w:val="single" w:sz="8" w:space="0" w:color="000000"/>
              <w:bottom w:val="single" w:sz="8" w:space="0" w:color="000000"/>
              <w:right w:val="single" w:sz="8" w:space="0" w:color="000000"/>
            </w:tcBorders>
          </w:tcPr>
          <w:p w14:paraId="3B5B4AFE" w14:textId="27C2198C" w:rsidR="00C67CB5" w:rsidRPr="002C1685" w:rsidRDefault="00C67CB5"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NewRomanPSMT" w:hAnsi="TimesNewRomanPSMT" w:cs="TimesNewRomanPSMT"/>
              </w:rPr>
            </w:pPr>
            <w:r w:rsidRPr="002C1685">
              <w:rPr>
                <w:rFonts w:ascii="TimesNewRomanPSMT" w:hAnsi="TimesNewRomanPSMT" w:cs="TimesNewRomanPSMT"/>
                <w:b/>
                <w:bCs/>
              </w:rPr>
              <w:t xml:space="preserve">David </w:t>
            </w:r>
            <w:r w:rsidR="00035F09" w:rsidRPr="002C1685">
              <w:rPr>
                <w:rFonts w:ascii="TimesNewRomanPSMT" w:hAnsi="TimesNewRomanPSMT" w:cs="TimesNewRomanPSMT"/>
                <w:b/>
                <w:bCs/>
              </w:rPr>
              <w:t>Roland</w:t>
            </w:r>
            <w:r w:rsidRPr="002C1685">
              <w:rPr>
                <w:rFonts w:ascii="TimesNewRomanPSMT" w:hAnsi="TimesNewRomanPSMT" w:cs="TimesNewRomanPSMT"/>
                <w:b/>
                <w:bCs/>
              </w:rPr>
              <w:t xml:space="preserve"> Charlan</w:t>
            </w:r>
            <w:r w:rsidRPr="002C1685">
              <w:rPr>
                <w:rFonts w:ascii="TimesNewRomanPSMT" w:hAnsi="TimesNewRomanPSMT" w:cs="TimesNewRomanPSMT"/>
              </w:rPr>
              <w:t>- Washoe County</w:t>
            </w:r>
          </w:p>
          <w:p w14:paraId="3272FD24" w14:textId="31816A88" w:rsidR="00C67CB5" w:rsidRPr="00C67CB5" w:rsidRDefault="00C67CB5"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NewRomanPSMT" w:hAnsi="TimesNewRomanPSMT" w:cs="TimesNewRomanPSMT"/>
                <w:sz w:val="24"/>
                <w:szCs w:val="24"/>
              </w:rPr>
            </w:pPr>
            <w:r w:rsidRPr="002C1685">
              <w:rPr>
                <w:rFonts w:ascii="TimesNewRomanPSMT" w:hAnsi="TimesNewRomanPSMT" w:cs="TimesNewRomanPSMT"/>
              </w:rPr>
              <w:t>Assault with a Deadly Weapon in 2002, Uttering a Forged Instrument in 2004, Domestic Batter, First Offense in 2010</w:t>
            </w:r>
          </w:p>
        </w:tc>
      </w:tr>
      <w:tr w:rsidR="002C1685" w:rsidRPr="00387246" w14:paraId="5DA1BC0D" w14:textId="77777777" w:rsidTr="00B82E3B">
        <w:tc>
          <w:tcPr>
            <w:tcW w:w="1279" w:type="dxa"/>
            <w:tcBorders>
              <w:top w:val="single" w:sz="8" w:space="0" w:color="000000"/>
              <w:left w:val="single" w:sz="8" w:space="0" w:color="000000"/>
              <w:bottom w:val="single" w:sz="8" w:space="0" w:color="000000"/>
              <w:right w:val="single" w:sz="8" w:space="0" w:color="000000"/>
            </w:tcBorders>
          </w:tcPr>
          <w:p w14:paraId="2D998362" w14:textId="77777777" w:rsidR="002C1685" w:rsidRPr="00387246" w:rsidRDefault="002C1685" w:rsidP="009663B6">
            <w:pPr>
              <w:widowControl w:val="0"/>
              <w:autoSpaceDE w:val="0"/>
              <w:autoSpaceDN w:val="0"/>
              <w:adjustRightInd w:val="0"/>
              <w:spacing w:after="0" w:line="240" w:lineRule="auto"/>
              <w:rPr>
                <w:rFonts w:ascii="Times New Roman" w:eastAsia="Times New Roman" w:hAnsi="Times New Roman" w:cs="Times New Roman"/>
                <w:color w:val="000000"/>
              </w:rPr>
            </w:pPr>
          </w:p>
        </w:tc>
        <w:tc>
          <w:tcPr>
            <w:tcW w:w="638" w:type="dxa"/>
            <w:tcBorders>
              <w:top w:val="single" w:sz="8" w:space="0" w:color="000000"/>
              <w:left w:val="single" w:sz="8" w:space="0" w:color="000000"/>
              <w:bottom w:val="single" w:sz="8" w:space="0" w:color="000000"/>
              <w:right w:val="single" w:sz="8" w:space="0" w:color="000000"/>
            </w:tcBorders>
          </w:tcPr>
          <w:p w14:paraId="75520AEF" w14:textId="52DF32CB" w:rsidR="002C1685" w:rsidRDefault="002A31C4" w:rsidP="009663B6">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oo</w:t>
            </w:r>
            <w:r w:rsidR="002C1685">
              <w:rPr>
                <w:rFonts w:ascii="Times New Roman" w:eastAsia="Times New Roman" w:hAnsi="Times New Roman" w:cs="Times New Roman"/>
                <w:color w:val="000000"/>
              </w:rPr>
              <w:t>.</w:t>
            </w:r>
          </w:p>
        </w:tc>
        <w:tc>
          <w:tcPr>
            <w:tcW w:w="8343" w:type="dxa"/>
            <w:tcBorders>
              <w:top w:val="single" w:sz="8" w:space="0" w:color="000000"/>
              <w:left w:val="single" w:sz="8" w:space="0" w:color="000000"/>
              <w:bottom w:val="single" w:sz="8" w:space="0" w:color="000000"/>
              <w:right w:val="single" w:sz="8" w:space="0" w:color="000000"/>
            </w:tcBorders>
          </w:tcPr>
          <w:p w14:paraId="0CB7040E" w14:textId="77777777" w:rsidR="002C1685" w:rsidRDefault="002C1685"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NewRomanPSMT" w:hAnsi="TimesNewRomanPSMT" w:cs="TimesNewRomanPSMT"/>
              </w:rPr>
            </w:pPr>
            <w:r>
              <w:rPr>
                <w:rFonts w:ascii="TimesNewRomanPSMT" w:hAnsi="TimesNewRomanPSMT" w:cs="TimesNewRomanPSMT"/>
                <w:b/>
                <w:bCs/>
              </w:rPr>
              <w:t xml:space="preserve">Paul Anthony Garcia- </w:t>
            </w:r>
            <w:r w:rsidRPr="002C1685">
              <w:rPr>
                <w:rFonts w:ascii="TimesNewRomanPSMT" w:hAnsi="TimesNewRomanPSMT" w:cs="TimesNewRomanPSMT"/>
              </w:rPr>
              <w:t>Clark County</w:t>
            </w:r>
          </w:p>
          <w:p w14:paraId="677A65D6" w14:textId="0D992448" w:rsidR="002C1685" w:rsidRPr="002C1685" w:rsidRDefault="002C1685"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NewRomanPSMT" w:hAnsi="TimesNewRomanPSMT" w:cs="TimesNewRomanPSMT"/>
                <w:b/>
                <w:bCs/>
              </w:rPr>
            </w:pPr>
            <w:r>
              <w:rPr>
                <w:rFonts w:ascii="TimesNewRomanPSMT" w:hAnsi="TimesNewRomanPSMT" w:cs="TimesNewRomanPSMT"/>
              </w:rPr>
              <w:t>Conspiracy to Commit Robbery in 2003</w:t>
            </w:r>
          </w:p>
        </w:tc>
      </w:tr>
      <w:tr w:rsidR="00F6169F" w:rsidRPr="00387246" w14:paraId="6C948F5A" w14:textId="77777777" w:rsidTr="00B82E3B">
        <w:tc>
          <w:tcPr>
            <w:tcW w:w="1279" w:type="dxa"/>
            <w:tcBorders>
              <w:top w:val="single" w:sz="8" w:space="0" w:color="000000"/>
              <w:left w:val="single" w:sz="8" w:space="0" w:color="000000"/>
              <w:bottom w:val="single" w:sz="8" w:space="0" w:color="000000"/>
              <w:right w:val="single" w:sz="8" w:space="0" w:color="000000"/>
            </w:tcBorders>
          </w:tcPr>
          <w:p w14:paraId="5336493D" w14:textId="77777777" w:rsidR="00F6169F" w:rsidRPr="00387246" w:rsidRDefault="00F6169F" w:rsidP="009663B6">
            <w:pPr>
              <w:widowControl w:val="0"/>
              <w:autoSpaceDE w:val="0"/>
              <w:autoSpaceDN w:val="0"/>
              <w:adjustRightInd w:val="0"/>
              <w:spacing w:after="0" w:line="240" w:lineRule="auto"/>
              <w:rPr>
                <w:rFonts w:ascii="Times New Roman" w:eastAsia="Times New Roman" w:hAnsi="Times New Roman" w:cs="Times New Roman"/>
                <w:color w:val="000000"/>
              </w:rPr>
            </w:pPr>
          </w:p>
        </w:tc>
        <w:tc>
          <w:tcPr>
            <w:tcW w:w="638" w:type="dxa"/>
            <w:tcBorders>
              <w:top w:val="single" w:sz="8" w:space="0" w:color="000000"/>
              <w:left w:val="single" w:sz="8" w:space="0" w:color="000000"/>
              <w:bottom w:val="single" w:sz="8" w:space="0" w:color="000000"/>
              <w:right w:val="single" w:sz="8" w:space="0" w:color="000000"/>
            </w:tcBorders>
          </w:tcPr>
          <w:p w14:paraId="64A49C06" w14:textId="76137BE7" w:rsidR="00F6169F" w:rsidRDefault="0098705F" w:rsidP="009663B6">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pp</w:t>
            </w:r>
            <w:r w:rsidR="00F6169F">
              <w:rPr>
                <w:rFonts w:ascii="Times New Roman" w:eastAsia="Times New Roman" w:hAnsi="Times New Roman" w:cs="Times New Roman"/>
                <w:color w:val="000000"/>
              </w:rPr>
              <w:t>.</w:t>
            </w:r>
          </w:p>
        </w:tc>
        <w:tc>
          <w:tcPr>
            <w:tcW w:w="8343" w:type="dxa"/>
            <w:tcBorders>
              <w:top w:val="single" w:sz="8" w:space="0" w:color="000000"/>
              <w:left w:val="single" w:sz="8" w:space="0" w:color="000000"/>
              <w:bottom w:val="single" w:sz="8" w:space="0" w:color="000000"/>
              <w:right w:val="single" w:sz="8" w:space="0" w:color="000000"/>
            </w:tcBorders>
          </w:tcPr>
          <w:p w14:paraId="6556C298" w14:textId="1C9229BE" w:rsidR="00F6169F" w:rsidRDefault="00F6169F"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NewRomanPSMT" w:hAnsi="TimesNewRomanPSMT" w:cs="TimesNewRomanPSMT"/>
              </w:rPr>
            </w:pPr>
            <w:r>
              <w:rPr>
                <w:rFonts w:ascii="TimesNewRomanPSMT" w:hAnsi="TimesNewRomanPSMT" w:cs="TimesNewRomanPSMT"/>
                <w:b/>
                <w:bCs/>
              </w:rPr>
              <w:t>Timothy Bryan Ogden-</w:t>
            </w:r>
            <w:r w:rsidRPr="00F6169F">
              <w:rPr>
                <w:rFonts w:ascii="TimesNewRomanPSMT" w:hAnsi="TimesNewRomanPSMT" w:cs="TimesNewRomanPSMT"/>
              </w:rPr>
              <w:t>North Las Vegas</w:t>
            </w:r>
          </w:p>
          <w:p w14:paraId="1A027D7B" w14:textId="4A0CD75C" w:rsidR="00F6169F" w:rsidRDefault="00F6169F"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NewRomanPSMT" w:hAnsi="TimesNewRomanPSMT" w:cs="TimesNewRomanPSMT"/>
                <w:b/>
                <w:bCs/>
              </w:rPr>
            </w:pPr>
            <w:r>
              <w:rPr>
                <w:rFonts w:ascii="TimesNewRomanPSMT" w:hAnsi="TimesNewRomanPSMT" w:cs="TimesNewRomanPSMT"/>
              </w:rPr>
              <w:t>Battery/ Domestic Violence</w:t>
            </w:r>
            <w:r w:rsidR="00195F59">
              <w:rPr>
                <w:rFonts w:ascii="TimesNewRomanPSMT" w:hAnsi="TimesNewRomanPSMT" w:cs="TimesNewRomanPSMT"/>
              </w:rPr>
              <w:t xml:space="preserve"> in 1999</w:t>
            </w:r>
          </w:p>
        </w:tc>
      </w:tr>
      <w:tr w:rsidR="00F6169F" w:rsidRPr="00387246" w14:paraId="2D89F21A" w14:textId="77777777" w:rsidTr="00B82E3B">
        <w:tc>
          <w:tcPr>
            <w:tcW w:w="1279" w:type="dxa"/>
            <w:tcBorders>
              <w:top w:val="single" w:sz="8" w:space="0" w:color="000000"/>
              <w:left w:val="single" w:sz="8" w:space="0" w:color="000000"/>
              <w:bottom w:val="single" w:sz="8" w:space="0" w:color="000000"/>
              <w:right w:val="single" w:sz="8" w:space="0" w:color="000000"/>
            </w:tcBorders>
          </w:tcPr>
          <w:p w14:paraId="78D1061A" w14:textId="77777777" w:rsidR="00F6169F" w:rsidRPr="00387246" w:rsidRDefault="00F6169F" w:rsidP="009663B6">
            <w:pPr>
              <w:widowControl w:val="0"/>
              <w:autoSpaceDE w:val="0"/>
              <w:autoSpaceDN w:val="0"/>
              <w:adjustRightInd w:val="0"/>
              <w:spacing w:after="0" w:line="240" w:lineRule="auto"/>
              <w:rPr>
                <w:rFonts w:ascii="Times New Roman" w:eastAsia="Times New Roman" w:hAnsi="Times New Roman" w:cs="Times New Roman"/>
                <w:color w:val="000000"/>
              </w:rPr>
            </w:pPr>
          </w:p>
        </w:tc>
        <w:tc>
          <w:tcPr>
            <w:tcW w:w="638" w:type="dxa"/>
            <w:tcBorders>
              <w:top w:val="single" w:sz="8" w:space="0" w:color="000000"/>
              <w:left w:val="single" w:sz="8" w:space="0" w:color="000000"/>
              <w:bottom w:val="single" w:sz="8" w:space="0" w:color="000000"/>
              <w:right w:val="single" w:sz="8" w:space="0" w:color="000000"/>
            </w:tcBorders>
          </w:tcPr>
          <w:p w14:paraId="05E413BA" w14:textId="7B91C86C" w:rsidR="00F6169F" w:rsidRDefault="0098705F" w:rsidP="009663B6">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qq</w:t>
            </w:r>
            <w:r w:rsidR="00F6169F">
              <w:rPr>
                <w:rFonts w:ascii="Times New Roman" w:eastAsia="Times New Roman" w:hAnsi="Times New Roman" w:cs="Times New Roman"/>
                <w:color w:val="000000"/>
              </w:rPr>
              <w:t>.</w:t>
            </w:r>
          </w:p>
        </w:tc>
        <w:tc>
          <w:tcPr>
            <w:tcW w:w="8343" w:type="dxa"/>
            <w:tcBorders>
              <w:top w:val="single" w:sz="8" w:space="0" w:color="000000"/>
              <w:left w:val="single" w:sz="8" w:space="0" w:color="000000"/>
              <w:bottom w:val="single" w:sz="8" w:space="0" w:color="000000"/>
              <w:right w:val="single" w:sz="8" w:space="0" w:color="000000"/>
            </w:tcBorders>
          </w:tcPr>
          <w:p w14:paraId="40CC91C4" w14:textId="77777777" w:rsidR="00F6169F" w:rsidRDefault="00043A37"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NewRomanPSMT" w:hAnsi="TimesNewRomanPSMT" w:cs="TimesNewRomanPSMT"/>
              </w:rPr>
            </w:pPr>
            <w:r w:rsidRPr="00043A37">
              <w:rPr>
                <w:rFonts w:ascii="TimesNewRomanPSMT" w:hAnsi="TimesNewRomanPSMT" w:cs="TimesNewRomanPSMT"/>
                <w:b/>
                <w:bCs/>
              </w:rPr>
              <w:t>Douglas Barry Ansell</w:t>
            </w:r>
            <w:r>
              <w:rPr>
                <w:rFonts w:ascii="TimesNewRomanPSMT" w:hAnsi="TimesNewRomanPSMT" w:cs="TimesNewRomanPSMT"/>
              </w:rPr>
              <w:t>- Clark County</w:t>
            </w:r>
          </w:p>
          <w:p w14:paraId="19D578DA" w14:textId="43D4EAA0" w:rsidR="00043A37" w:rsidRPr="00F6169F" w:rsidRDefault="00043A37"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NewRomanPSMT" w:hAnsi="TimesNewRomanPSMT" w:cs="TimesNewRomanPSMT"/>
              </w:rPr>
            </w:pPr>
            <w:r>
              <w:rPr>
                <w:rFonts w:ascii="TimesNewRomanPSMT" w:hAnsi="TimesNewRomanPSMT" w:cs="TimesNewRomanPSMT"/>
              </w:rPr>
              <w:t>Possession of Visual Presentation Depicting Sexual Conduct of Person Under Sixteen Years of Age in 1998</w:t>
            </w:r>
          </w:p>
        </w:tc>
      </w:tr>
      <w:tr w:rsidR="008E7B06" w:rsidRPr="00387246" w14:paraId="75273478" w14:textId="77777777" w:rsidTr="00B82E3B">
        <w:tc>
          <w:tcPr>
            <w:tcW w:w="1279" w:type="dxa"/>
            <w:tcBorders>
              <w:top w:val="single" w:sz="8" w:space="0" w:color="000000"/>
              <w:left w:val="single" w:sz="8" w:space="0" w:color="000000"/>
              <w:bottom w:val="single" w:sz="8" w:space="0" w:color="000000"/>
              <w:right w:val="single" w:sz="8" w:space="0" w:color="000000"/>
            </w:tcBorders>
          </w:tcPr>
          <w:p w14:paraId="1CDC574A" w14:textId="77777777" w:rsidR="008E7B06" w:rsidRPr="00387246" w:rsidRDefault="008E7B06" w:rsidP="009663B6">
            <w:pPr>
              <w:widowControl w:val="0"/>
              <w:autoSpaceDE w:val="0"/>
              <w:autoSpaceDN w:val="0"/>
              <w:adjustRightInd w:val="0"/>
              <w:spacing w:after="0" w:line="240" w:lineRule="auto"/>
              <w:rPr>
                <w:rFonts w:ascii="Times New Roman" w:eastAsia="Times New Roman" w:hAnsi="Times New Roman" w:cs="Times New Roman"/>
                <w:color w:val="000000"/>
              </w:rPr>
            </w:pPr>
          </w:p>
        </w:tc>
        <w:tc>
          <w:tcPr>
            <w:tcW w:w="638" w:type="dxa"/>
            <w:tcBorders>
              <w:top w:val="single" w:sz="8" w:space="0" w:color="000000"/>
              <w:left w:val="single" w:sz="8" w:space="0" w:color="000000"/>
              <w:bottom w:val="single" w:sz="8" w:space="0" w:color="000000"/>
              <w:right w:val="single" w:sz="8" w:space="0" w:color="000000"/>
            </w:tcBorders>
          </w:tcPr>
          <w:p w14:paraId="4C0D7013" w14:textId="759F817A" w:rsidR="008E7B06" w:rsidRDefault="00845F17" w:rsidP="009663B6">
            <w:pPr>
              <w:widowControl w:val="0"/>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rr</w:t>
            </w:r>
            <w:r w:rsidR="008E7B06">
              <w:rPr>
                <w:rFonts w:ascii="Times New Roman" w:eastAsia="Times New Roman" w:hAnsi="Times New Roman" w:cs="Times New Roman"/>
                <w:color w:val="000000"/>
              </w:rPr>
              <w:t>.</w:t>
            </w:r>
          </w:p>
        </w:tc>
        <w:tc>
          <w:tcPr>
            <w:tcW w:w="8343" w:type="dxa"/>
            <w:tcBorders>
              <w:top w:val="single" w:sz="8" w:space="0" w:color="000000"/>
              <w:left w:val="single" w:sz="8" w:space="0" w:color="000000"/>
              <w:bottom w:val="single" w:sz="8" w:space="0" w:color="000000"/>
              <w:right w:val="single" w:sz="8" w:space="0" w:color="000000"/>
            </w:tcBorders>
          </w:tcPr>
          <w:p w14:paraId="4744AB0D" w14:textId="77777777" w:rsidR="008E7B06" w:rsidRDefault="008E7B06" w:rsidP="008E7B0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NewRomanPSMT" w:hAnsi="TimesNewRomanPSMT" w:cs="TimesNewRomanPSMT"/>
              </w:rPr>
            </w:pPr>
            <w:r>
              <w:rPr>
                <w:rFonts w:ascii="TimesNewRomanPSMT" w:hAnsi="TimesNewRomanPSMT" w:cs="TimesNewRomanPSMT"/>
                <w:b/>
                <w:bCs/>
              </w:rPr>
              <w:t xml:space="preserve">Basilio Rico-Ruelas- </w:t>
            </w:r>
            <w:r w:rsidRPr="00F6169F">
              <w:rPr>
                <w:rFonts w:ascii="TimesNewRomanPSMT" w:hAnsi="TimesNewRomanPSMT" w:cs="TimesNewRomanPSMT"/>
              </w:rPr>
              <w:t>Las Vegas City</w:t>
            </w:r>
            <w:r>
              <w:rPr>
                <w:rFonts w:ascii="TimesNewRomanPSMT" w:hAnsi="TimesNewRomanPSMT" w:cs="TimesNewRomanPSMT"/>
              </w:rPr>
              <w:t xml:space="preserve">- </w:t>
            </w:r>
            <w:r w:rsidRPr="00845F17">
              <w:rPr>
                <w:rFonts w:ascii="TimesNewRomanPSMT" w:hAnsi="TimesNewRomanPSMT" w:cs="TimesNewRomanPSMT"/>
                <w:b/>
                <w:bCs/>
              </w:rPr>
              <w:t>Continued from September 17, 2024</w:t>
            </w:r>
          </w:p>
          <w:p w14:paraId="3A91599A" w14:textId="093A4C6A" w:rsidR="008E7B06" w:rsidRDefault="008E7B06" w:rsidP="008E7B0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NewRomanPSMT" w:hAnsi="TimesNewRomanPSMT" w:cs="TimesNewRomanPSMT"/>
                <w:b/>
                <w:bCs/>
              </w:rPr>
            </w:pPr>
            <w:r w:rsidRPr="00F6169F">
              <w:rPr>
                <w:rFonts w:ascii="TimesNewRomanPSMT" w:hAnsi="TimesNewRomanPSMT" w:cs="TimesNewRomanPSMT"/>
              </w:rPr>
              <w:t>Battery/Domestic Violence</w:t>
            </w:r>
            <w:r w:rsidR="007F3076">
              <w:rPr>
                <w:rFonts w:ascii="TimesNewRomanPSMT" w:hAnsi="TimesNewRomanPSMT" w:cs="TimesNewRomanPSMT"/>
              </w:rPr>
              <w:t xml:space="preserve"> in 2003</w:t>
            </w:r>
          </w:p>
        </w:tc>
      </w:tr>
      <w:tr w:rsidR="001311F9" w:rsidRPr="00387246" w14:paraId="005614A7" w14:textId="77777777" w:rsidTr="00B82E3B">
        <w:trPr>
          <w:trHeight w:val="223"/>
        </w:trPr>
        <w:tc>
          <w:tcPr>
            <w:tcW w:w="1279" w:type="dxa"/>
            <w:tcBorders>
              <w:top w:val="single" w:sz="8" w:space="0" w:color="000000"/>
              <w:left w:val="single" w:sz="8" w:space="0" w:color="000000"/>
              <w:bottom w:val="single" w:sz="8" w:space="0" w:color="000000"/>
              <w:right w:val="single" w:sz="8" w:space="0" w:color="000000"/>
            </w:tcBorders>
          </w:tcPr>
          <w:p w14:paraId="1CB575BC" w14:textId="4F316064" w:rsidR="001311F9" w:rsidRPr="00346A29" w:rsidRDefault="0086442F" w:rsidP="009663B6">
            <w:pPr>
              <w:widowControl w:val="0"/>
              <w:autoSpaceDE w:val="0"/>
              <w:autoSpaceDN w:val="0"/>
              <w:adjustRightInd w:val="0"/>
              <w:spacing w:after="0" w:line="36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1311F9" w:rsidRPr="00346A29">
              <w:rPr>
                <w:rFonts w:ascii="Times New Roman" w:eastAsia="Times New Roman" w:hAnsi="Times New Roman" w:cs="Times New Roman"/>
                <w:b/>
                <w:bCs/>
                <w:color w:val="000000"/>
              </w:rPr>
              <w:t xml:space="preserve"> V.</w:t>
            </w:r>
          </w:p>
        </w:tc>
        <w:tc>
          <w:tcPr>
            <w:tcW w:w="638" w:type="dxa"/>
            <w:tcBorders>
              <w:top w:val="single" w:sz="8" w:space="0" w:color="000000"/>
              <w:left w:val="single" w:sz="8" w:space="0" w:color="000000"/>
              <w:bottom w:val="single" w:sz="8" w:space="0" w:color="000000"/>
              <w:right w:val="single" w:sz="8" w:space="0" w:color="000000"/>
            </w:tcBorders>
          </w:tcPr>
          <w:p w14:paraId="78726617" w14:textId="30E940EE" w:rsidR="001311F9" w:rsidRDefault="001311F9" w:rsidP="009663B6">
            <w:pPr>
              <w:widowControl w:val="0"/>
              <w:autoSpaceDE w:val="0"/>
              <w:autoSpaceDN w:val="0"/>
              <w:adjustRightInd w:val="0"/>
              <w:spacing w:after="0" w:line="120" w:lineRule="exact"/>
              <w:rPr>
                <w:rFonts w:ascii="Times New Roman" w:eastAsia="Times New Roman" w:hAnsi="Times New Roman" w:cs="Times New Roman"/>
              </w:rPr>
            </w:pPr>
          </w:p>
        </w:tc>
        <w:tc>
          <w:tcPr>
            <w:tcW w:w="8343" w:type="dxa"/>
            <w:tcBorders>
              <w:top w:val="single" w:sz="8" w:space="0" w:color="000000"/>
              <w:left w:val="single" w:sz="8" w:space="0" w:color="000000"/>
              <w:bottom w:val="single" w:sz="8" w:space="0" w:color="000000"/>
              <w:right w:val="single" w:sz="8" w:space="0" w:color="000000"/>
            </w:tcBorders>
          </w:tcPr>
          <w:p w14:paraId="57C3746B" w14:textId="3A2DDC93" w:rsidR="00DE51EE" w:rsidRPr="00D97BB9" w:rsidRDefault="001311F9"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hAnsi="Times New Roman" w:cs="Times New Roman"/>
              </w:rPr>
            </w:pPr>
            <w:r w:rsidRPr="00D97BB9">
              <w:rPr>
                <w:rFonts w:ascii="Times New Roman" w:hAnsi="Times New Roman" w:cs="Times New Roman"/>
              </w:rPr>
              <w:t xml:space="preserve">Approval of the </w:t>
            </w:r>
            <w:r w:rsidR="004A08E8">
              <w:rPr>
                <w:rFonts w:ascii="Times New Roman" w:hAnsi="Times New Roman" w:cs="Times New Roman"/>
              </w:rPr>
              <w:t>September</w:t>
            </w:r>
            <w:r w:rsidR="00867565">
              <w:rPr>
                <w:rFonts w:ascii="Times New Roman" w:hAnsi="Times New Roman" w:cs="Times New Roman"/>
              </w:rPr>
              <w:t xml:space="preserve"> 1</w:t>
            </w:r>
            <w:r w:rsidR="004A08E8">
              <w:rPr>
                <w:rFonts w:ascii="Times New Roman" w:hAnsi="Times New Roman" w:cs="Times New Roman"/>
              </w:rPr>
              <w:t>7</w:t>
            </w:r>
            <w:r w:rsidRPr="00D97BB9">
              <w:rPr>
                <w:rFonts w:ascii="Times New Roman" w:hAnsi="Times New Roman" w:cs="Times New Roman"/>
              </w:rPr>
              <w:t>, 202</w:t>
            </w:r>
            <w:r w:rsidR="00945582" w:rsidRPr="00D97BB9">
              <w:rPr>
                <w:rFonts w:ascii="Times New Roman" w:hAnsi="Times New Roman" w:cs="Times New Roman"/>
              </w:rPr>
              <w:t>4</w:t>
            </w:r>
            <w:r w:rsidRPr="00D97BB9">
              <w:rPr>
                <w:rFonts w:ascii="Times New Roman" w:hAnsi="Times New Roman" w:cs="Times New Roman"/>
              </w:rPr>
              <w:t>, meeting minutes, for possible actio</w:t>
            </w:r>
            <w:r w:rsidR="00DE51EE" w:rsidRPr="00D97BB9">
              <w:rPr>
                <w:rFonts w:ascii="Times New Roman" w:hAnsi="Times New Roman" w:cs="Times New Roman"/>
              </w:rPr>
              <w:t>n</w:t>
            </w:r>
          </w:p>
        </w:tc>
      </w:tr>
      <w:tr w:rsidR="001311F9" w:rsidRPr="00387246" w14:paraId="7D1F3232" w14:textId="77777777" w:rsidTr="00B82E3B">
        <w:tc>
          <w:tcPr>
            <w:tcW w:w="1279" w:type="dxa"/>
            <w:tcBorders>
              <w:top w:val="single" w:sz="8" w:space="0" w:color="000000"/>
              <w:left w:val="single" w:sz="8" w:space="0" w:color="000000"/>
              <w:bottom w:val="single" w:sz="8" w:space="0" w:color="000000"/>
              <w:right w:val="single" w:sz="8" w:space="0" w:color="000000"/>
            </w:tcBorders>
          </w:tcPr>
          <w:p w14:paraId="434D1F18" w14:textId="77777777" w:rsidR="001311F9" w:rsidRPr="00387246" w:rsidRDefault="001311F9" w:rsidP="009663B6">
            <w:pPr>
              <w:widowControl w:val="0"/>
              <w:autoSpaceDE w:val="0"/>
              <w:autoSpaceDN w:val="0"/>
              <w:adjustRightInd w:val="0"/>
              <w:spacing w:after="0" w:line="120" w:lineRule="exact"/>
              <w:rPr>
                <w:rFonts w:ascii="Times New Roman" w:eastAsia="Times New Roman" w:hAnsi="Times New Roman" w:cs="Times New Roman"/>
                <w:color w:val="000000"/>
              </w:rPr>
            </w:pPr>
          </w:p>
          <w:p w14:paraId="5B0965E8" w14:textId="7FDB0C02" w:rsidR="001311F9" w:rsidRDefault="002C05DF" w:rsidP="009663B6">
            <w:pPr>
              <w:widowControl w:val="0"/>
              <w:autoSpaceDE w:val="0"/>
              <w:autoSpaceDN w:val="0"/>
              <w:adjustRightInd w:val="0"/>
              <w:spacing w:after="0" w:line="36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86442F">
              <w:rPr>
                <w:rFonts w:ascii="Times New Roman" w:eastAsia="Times New Roman" w:hAnsi="Times New Roman" w:cs="Times New Roman"/>
                <w:b/>
                <w:bCs/>
                <w:color w:val="000000"/>
              </w:rPr>
              <w:t xml:space="preserve">     </w:t>
            </w:r>
            <w:r w:rsidR="001311F9" w:rsidRPr="00387246">
              <w:rPr>
                <w:rFonts w:ascii="Times New Roman" w:eastAsia="Times New Roman" w:hAnsi="Times New Roman" w:cs="Times New Roman"/>
                <w:b/>
                <w:bCs/>
                <w:color w:val="000000"/>
              </w:rPr>
              <w:t>V</w:t>
            </w:r>
            <w:r w:rsidR="001311F9">
              <w:rPr>
                <w:rFonts w:ascii="Times New Roman" w:eastAsia="Times New Roman" w:hAnsi="Times New Roman" w:cs="Times New Roman"/>
                <w:b/>
                <w:bCs/>
                <w:color w:val="000000"/>
              </w:rPr>
              <w:t>I.</w:t>
            </w:r>
          </w:p>
          <w:p w14:paraId="3B699077" w14:textId="08EC6106" w:rsidR="0086442F" w:rsidRPr="00346A29" w:rsidRDefault="0086442F" w:rsidP="009663B6">
            <w:pPr>
              <w:widowControl w:val="0"/>
              <w:autoSpaceDE w:val="0"/>
              <w:autoSpaceDN w:val="0"/>
              <w:adjustRightInd w:val="0"/>
              <w:spacing w:after="0" w:line="360" w:lineRule="auto"/>
              <w:jc w:val="both"/>
              <w:rPr>
                <w:rFonts w:ascii="Times New Roman" w:eastAsia="Times New Roman" w:hAnsi="Times New Roman" w:cs="Times New Roman"/>
                <w:b/>
                <w:bCs/>
                <w:color w:val="000000"/>
              </w:rPr>
            </w:pPr>
          </w:p>
        </w:tc>
        <w:tc>
          <w:tcPr>
            <w:tcW w:w="638" w:type="dxa"/>
            <w:tcBorders>
              <w:top w:val="single" w:sz="8" w:space="0" w:color="000000"/>
              <w:left w:val="single" w:sz="8" w:space="0" w:color="000000"/>
              <w:bottom w:val="single" w:sz="8" w:space="0" w:color="000000"/>
              <w:right w:val="single" w:sz="8" w:space="0" w:color="000000"/>
            </w:tcBorders>
          </w:tcPr>
          <w:p w14:paraId="49D3FC7B" w14:textId="77777777" w:rsidR="001311F9" w:rsidRPr="00387246" w:rsidRDefault="001311F9" w:rsidP="009663B6">
            <w:pPr>
              <w:widowControl w:val="0"/>
              <w:autoSpaceDE w:val="0"/>
              <w:autoSpaceDN w:val="0"/>
              <w:adjustRightInd w:val="0"/>
              <w:spacing w:after="0" w:line="120" w:lineRule="exact"/>
              <w:rPr>
                <w:rFonts w:ascii="Times New Roman" w:eastAsia="Times New Roman" w:hAnsi="Times New Roman" w:cs="Times New Roman"/>
                <w:color w:val="000000"/>
              </w:rPr>
            </w:pPr>
          </w:p>
          <w:p w14:paraId="5BD7E644" w14:textId="77777777" w:rsidR="001311F9" w:rsidRPr="00346A29" w:rsidRDefault="001311F9" w:rsidP="009663B6">
            <w:pPr>
              <w:widowControl w:val="0"/>
              <w:autoSpaceDE w:val="0"/>
              <w:autoSpaceDN w:val="0"/>
              <w:adjustRightInd w:val="0"/>
              <w:spacing w:after="0" w:line="120" w:lineRule="exact"/>
              <w:rPr>
                <w:rFonts w:ascii="Times New Roman" w:eastAsia="Times New Roman" w:hAnsi="Times New Roman" w:cs="Times New Roman"/>
                <w:b/>
                <w:bCs/>
              </w:rPr>
            </w:pPr>
          </w:p>
        </w:tc>
        <w:tc>
          <w:tcPr>
            <w:tcW w:w="8343" w:type="dxa"/>
            <w:tcBorders>
              <w:top w:val="single" w:sz="8" w:space="0" w:color="000000"/>
              <w:left w:val="single" w:sz="8" w:space="0" w:color="000000"/>
              <w:bottom w:val="single" w:sz="8" w:space="0" w:color="000000"/>
              <w:right w:val="single" w:sz="8" w:space="0" w:color="000000"/>
            </w:tcBorders>
          </w:tcPr>
          <w:p w14:paraId="04A9B206" w14:textId="19D59159" w:rsidR="001311F9" w:rsidRPr="004B3A4F" w:rsidRDefault="001311F9"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0" w:line="240" w:lineRule="auto"/>
              <w:rPr>
                <w:rFonts w:ascii="Times New Roman" w:hAnsi="Times New Roman" w:cs="Times New Roman"/>
              </w:rPr>
            </w:pPr>
            <w:r w:rsidRPr="00387246">
              <w:rPr>
                <w:rFonts w:ascii="Times New Roman" w:eastAsia="Times New Roman" w:hAnsi="Times New Roman" w:cs="Times New Roman"/>
                <w:color w:val="000000"/>
              </w:rPr>
              <w:t>Public Comment. Members of the public may comment on any matter that is not specifically included on the agenda at this time.  However, no action may be taken upon a matter raised under this item of the agenda until the matter itself has been specifically included on an agenda as an item upon which action may be taken pursuant to subparagraph (2) of NRS 241.020.</w:t>
            </w:r>
          </w:p>
        </w:tc>
      </w:tr>
      <w:tr w:rsidR="001311F9" w:rsidRPr="00387246" w14:paraId="6A6F6092" w14:textId="77777777" w:rsidTr="00B82E3B">
        <w:tc>
          <w:tcPr>
            <w:tcW w:w="1279" w:type="dxa"/>
            <w:tcBorders>
              <w:top w:val="single" w:sz="8" w:space="0" w:color="000000"/>
              <w:left w:val="single" w:sz="8" w:space="0" w:color="000000"/>
              <w:bottom w:val="single" w:sz="8" w:space="0" w:color="000000"/>
              <w:right w:val="single" w:sz="8" w:space="0" w:color="000000"/>
            </w:tcBorders>
          </w:tcPr>
          <w:p w14:paraId="777EB4AA" w14:textId="77777777" w:rsidR="001311F9" w:rsidRPr="00387246" w:rsidRDefault="001311F9" w:rsidP="009663B6">
            <w:pPr>
              <w:widowControl w:val="0"/>
              <w:autoSpaceDE w:val="0"/>
              <w:autoSpaceDN w:val="0"/>
              <w:adjustRightInd w:val="0"/>
              <w:spacing w:after="0" w:line="120" w:lineRule="exact"/>
              <w:rPr>
                <w:rFonts w:ascii="Times New Roman" w:eastAsia="Times New Roman" w:hAnsi="Times New Roman" w:cs="Times New Roman"/>
                <w:color w:val="000000"/>
              </w:rPr>
            </w:pPr>
          </w:p>
          <w:p w14:paraId="06B8BACF" w14:textId="20FF9B0F" w:rsidR="001311F9" w:rsidRPr="00387246" w:rsidRDefault="001311F9"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jc w:val="center"/>
              <w:rPr>
                <w:rFonts w:ascii="Times New Roman" w:eastAsia="Times New Roman" w:hAnsi="Times New Roman" w:cs="Times New Roman"/>
                <w:color w:val="000000"/>
              </w:rPr>
            </w:pPr>
            <w:r w:rsidRPr="004B3A4F">
              <w:rPr>
                <w:rFonts w:ascii="Times New Roman" w:eastAsia="Times New Roman" w:hAnsi="Times New Roman" w:cs="Times New Roman"/>
                <w:b/>
                <w:bCs/>
                <w:color w:val="000000"/>
              </w:rPr>
              <w:t>VII.</w:t>
            </w:r>
          </w:p>
        </w:tc>
        <w:tc>
          <w:tcPr>
            <w:tcW w:w="638" w:type="dxa"/>
            <w:tcBorders>
              <w:top w:val="single" w:sz="8" w:space="0" w:color="000000"/>
              <w:left w:val="single" w:sz="8" w:space="0" w:color="000000"/>
              <w:bottom w:val="single" w:sz="8" w:space="0" w:color="000000"/>
              <w:right w:val="single" w:sz="8" w:space="0" w:color="000000"/>
            </w:tcBorders>
          </w:tcPr>
          <w:p w14:paraId="58E28848" w14:textId="77777777" w:rsidR="001311F9" w:rsidRPr="00387246" w:rsidRDefault="001311F9" w:rsidP="009663B6">
            <w:pPr>
              <w:widowControl w:val="0"/>
              <w:autoSpaceDE w:val="0"/>
              <w:autoSpaceDN w:val="0"/>
              <w:adjustRightInd w:val="0"/>
              <w:spacing w:after="0" w:line="120" w:lineRule="exact"/>
              <w:rPr>
                <w:rFonts w:ascii="Times New Roman" w:eastAsia="Times New Roman" w:hAnsi="Times New Roman" w:cs="Times New Roman"/>
                <w:color w:val="000000"/>
              </w:rPr>
            </w:pPr>
          </w:p>
          <w:p w14:paraId="6704F163" w14:textId="77777777" w:rsidR="001311F9" w:rsidRPr="00387246" w:rsidRDefault="001311F9"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jc w:val="center"/>
              <w:rPr>
                <w:rFonts w:ascii="Times New Roman" w:eastAsia="Times New Roman" w:hAnsi="Times New Roman" w:cs="Times New Roman"/>
                <w:color w:val="000000"/>
              </w:rPr>
            </w:pPr>
          </w:p>
        </w:tc>
        <w:tc>
          <w:tcPr>
            <w:tcW w:w="8343" w:type="dxa"/>
            <w:tcBorders>
              <w:top w:val="single" w:sz="8" w:space="0" w:color="000000"/>
              <w:left w:val="single" w:sz="8" w:space="0" w:color="000000"/>
              <w:bottom w:val="single" w:sz="8" w:space="0" w:color="000000"/>
              <w:right w:val="single" w:sz="8" w:space="0" w:color="000000"/>
            </w:tcBorders>
            <w:hideMark/>
          </w:tcPr>
          <w:p w14:paraId="43AD4CFD" w14:textId="760C1E20" w:rsidR="001311F9" w:rsidRPr="00387246" w:rsidRDefault="001311F9" w:rsidP="009663B6">
            <w:pPr>
              <w:widowControl w:val="0"/>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s>
              <w:autoSpaceDE w:val="0"/>
              <w:autoSpaceDN w:val="0"/>
              <w:adjustRightInd w:val="0"/>
              <w:spacing w:after="58" w:line="240" w:lineRule="auto"/>
              <w:rPr>
                <w:rFonts w:ascii="Times New Roman" w:eastAsia="Times New Roman" w:hAnsi="Times New Roman" w:cs="Times New Roman"/>
                <w:color w:val="000000"/>
              </w:rPr>
            </w:pPr>
            <w:r w:rsidRPr="00387246">
              <w:rPr>
                <w:rFonts w:ascii="Times New Roman" w:eastAsia="Times New Roman" w:hAnsi="Times New Roman" w:cs="Times New Roman"/>
                <w:color w:val="000000"/>
              </w:rPr>
              <w:t xml:space="preserve">Adjournment, </w:t>
            </w:r>
            <w:r w:rsidRPr="00387246">
              <w:rPr>
                <w:rFonts w:ascii="Times New Roman" w:eastAsia="Times New Roman" w:hAnsi="Times New Roman" w:cs="Times New Roman"/>
                <w:i/>
                <w:color w:val="000000"/>
              </w:rPr>
              <w:t>for possible action</w:t>
            </w:r>
            <w:r w:rsidRPr="00387246">
              <w:rPr>
                <w:rFonts w:ascii="Times New Roman" w:eastAsia="Times New Roman" w:hAnsi="Times New Roman" w:cs="Times New Roman"/>
                <w:color w:val="000000"/>
              </w:rPr>
              <w:t>.</w:t>
            </w:r>
          </w:p>
        </w:tc>
      </w:tr>
    </w:tbl>
    <w:p w14:paraId="29DB69F7" w14:textId="331798D1" w:rsidR="00387246" w:rsidRPr="00387246" w:rsidRDefault="009663B6" w:rsidP="00387246">
      <w:pPr>
        <w:widowControl w:val="0"/>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left="810" w:right="90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textWrapping" w:clear="all"/>
      </w:r>
    </w:p>
    <w:p w14:paraId="75FCBEB4" w14:textId="75A95FA6" w:rsidR="00387246" w:rsidRDefault="00387246" w:rsidP="00C6321C">
      <w:pPr>
        <w:widowControl w:val="0"/>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right="720"/>
        <w:rPr>
          <w:rFonts w:ascii="Times New Roman" w:eastAsia="Times New Roman" w:hAnsi="Times New Roman" w:cs="Times New Roman"/>
          <w:b/>
          <w:bCs/>
          <w:color w:val="000000"/>
        </w:rPr>
      </w:pPr>
      <w:r w:rsidRPr="00387246">
        <w:rPr>
          <w:rFonts w:ascii="Times New Roman" w:eastAsia="Times New Roman" w:hAnsi="Times New Roman" w:cs="Times New Roman"/>
          <w:b/>
          <w:bCs/>
          <w:color w:val="000000"/>
        </w:rPr>
        <w:t>NOTE: ANY PERSON PROVIDING INPUT IN SUPPORT OF OR IN OPPOSITION TO ANY OF THE REQUESTS MADE FOR COMMUTATION SHOULD SEND THEM DIRECTLY TO THE OFFICE OF THE EXECUTIVE SECRETARY VIA FAX 775-687-6</w:t>
      </w:r>
      <w:r w:rsidR="007243F4">
        <w:rPr>
          <w:rFonts w:ascii="Times New Roman" w:eastAsia="Times New Roman" w:hAnsi="Times New Roman" w:cs="Times New Roman"/>
          <w:b/>
          <w:bCs/>
          <w:color w:val="000000"/>
        </w:rPr>
        <w:t>568</w:t>
      </w:r>
      <w:r w:rsidRPr="00387246">
        <w:rPr>
          <w:rFonts w:ascii="Times New Roman" w:eastAsia="Times New Roman" w:hAnsi="Times New Roman" w:cs="Times New Roman"/>
          <w:b/>
          <w:bCs/>
          <w:color w:val="000000"/>
        </w:rPr>
        <w:t xml:space="preserve"> OR MAIL/FEDEX TO PARDONS BOARD, 1667 OLD HOT SPRINGS RD SUITE A, CARSON CITY, NV 89706.</w:t>
      </w:r>
    </w:p>
    <w:p w14:paraId="7DC753D8" w14:textId="7D960BAA" w:rsidR="00C6321C" w:rsidRDefault="00C6321C" w:rsidP="00C6321C">
      <w:pPr>
        <w:widowControl w:val="0"/>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right="720"/>
        <w:rPr>
          <w:rFonts w:ascii="Times New Roman" w:eastAsia="Times New Roman" w:hAnsi="Times New Roman" w:cs="Times New Roman"/>
          <w:color w:val="000000"/>
        </w:rPr>
      </w:pPr>
    </w:p>
    <w:p w14:paraId="004A6A6E" w14:textId="41E1A034" w:rsidR="007F3076" w:rsidRDefault="007F3076" w:rsidP="00C6321C">
      <w:pPr>
        <w:widowControl w:val="0"/>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right="720"/>
        <w:rPr>
          <w:rFonts w:ascii="Times New Roman" w:eastAsia="Times New Roman" w:hAnsi="Times New Roman" w:cs="Times New Roman"/>
          <w:color w:val="000000"/>
        </w:rPr>
      </w:pPr>
    </w:p>
    <w:p w14:paraId="07CBC51C" w14:textId="2F557959" w:rsidR="007F3076" w:rsidRDefault="007F3076" w:rsidP="00C6321C">
      <w:pPr>
        <w:widowControl w:val="0"/>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right="720"/>
        <w:rPr>
          <w:rFonts w:ascii="Times New Roman" w:eastAsia="Times New Roman" w:hAnsi="Times New Roman" w:cs="Times New Roman"/>
          <w:color w:val="000000"/>
        </w:rPr>
      </w:pPr>
    </w:p>
    <w:p w14:paraId="7D1D0B51" w14:textId="5E482746" w:rsidR="007F3076" w:rsidRDefault="007F3076" w:rsidP="00C6321C">
      <w:pPr>
        <w:widowControl w:val="0"/>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right="720"/>
        <w:rPr>
          <w:rFonts w:ascii="Times New Roman" w:eastAsia="Times New Roman" w:hAnsi="Times New Roman" w:cs="Times New Roman"/>
          <w:color w:val="000000"/>
        </w:rPr>
      </w:pPr>
    </w:p>
    <w:p w14:paraId="11178438" w14:textId="4E381F60" w:rsidR="007F3076" w:rsidRDefault="007F3076" w:rsidP="00C6321C">
      <w:pPr>
        <w:widowControl w:val="0"/>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right="720"/>
        <w:rPr>
          <w:rFonts w:ascii="Times New Roman" w:eastAsia="Times New Roman" w:hAnsi="Times New Roman" w:cs="Times New Roman"/>
          <w:color w:val="000000"/>
        </w:rPr>
      </w:pPr>
    </w:p>
    <w:p w14:paraId="5A188735" w14:textId="05591025" w:rsidR="007F3076" w:rsidRDefault="007F3076" w:rsidP="00C6321C">
      <w:pPr>
        <w:widowControl w:val="0"/>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right="720"/>
        <w:rPr>
          <w:rFonts w:ascii="Times New Roman" w:eastAsia="Times New Roman" w:hAnsi="Times New Roman" w:cs="Times New Roman"/>
          <w:color w:val="000000"/>
        </w:rPr>
      </w:pPr>
    </w:p>
    <w:p w14:paraId="44CCFCEF" w14:textId="07103E16" w:rsidR="007F3076" w:rsidRDefault="007F3076" w:rsidP="00C6321C">
      <w:pPr>
        <w:widowControl w:val="0"/>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right="720"/>
        <w:rPr>
          <w:rFonts w:ascii="Times New Roman" w:eastAsia="Times New Roman" w:hAnsi="Times New Roman" w:cs="Times New Roman"/>
          <w:color w:val="000000"/>
        </w:rPr>
      </w:pPr>
    </w:p>
    <w:p w14:paraId="152A7CA1" w14:textId="19FBED87" w:rsidR="007F3076" w:rsidRDefault="007F3076" w:rsidP="00C6321C">
      <w:pPr>
        <w:widowControl w:val="0"/>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right="720"/>
        <w:rPr>
          <w:rFonts w:ascii="Times New Roman" w:eastAsia="Times New Roman" w:hAnsi="Times New Roman" w:cs="Times New Roman"/>
          <w:color w:val="000000"/>
        </w:rPr>
      </w:pPr>
    </w:p>
    <w:p w14:paraId="70D420FE" w14:textId="15029F05" w:rsidR="007F3076" w:rsidRDefault="007F3076" w:rsidP="00C6321C">
      <w:pPr>
        <w:widowControl w:val="0"/>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right="720"/>
        <w:rPr>
          <w:rFonts w:ascii="Times New Roman" w:eastAsia="Times New Roman" w:hAnsi="Times New Roman" w:cs="Times New Roman"/>
          <w:color w:val="000000"/>
        </w:rPr>
      </w:pPr>
    </w:p>
    <w:p w14:paraId="209B4847" w14:textId="00308DE2" w:rsidR="007F3076" w:rsidRDefault="007F3076" w:rsidP="00C6321C">
      <w:pPr>
        <w:widowControl w:val="0"/>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right="720"/>
        <w:rPr>
          <w:rFonts w:ascii="Times New Roman" w:eastAsia="Times New Roman" w:hAnsi="Times New Roman" w:cs="Times New Roman"/>
          <w:color w:val="000000"/>
        </w:rPr>
      </w:pPr>
    </w:p>
    <w:p w14:paraId="61BFD285" w14:textId="16FC13BC" w:rsidR="007F3076" w:rsidRDefault="007F3076" w:rsidP="00C6321C">
      <w:pPr>
        <w:widowControl w:val="0"/>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right="720"/>
        <w:rPr>
          <w:rFonts w:ascii="Times New Roman" w:eastAsia="Times New Roman" w:hAnsi="Times New Roman" w:cs="Times New Roman"/>
          <w:color w:val="000000"/>
        </w:rPr>
      </w:pPr>
    </w:p>
    <w:p w14:paraId="5F8DC5DF" w14:textId="5CECED27" w:rsidR="007F3076" w:rsidRDefault="007F3076" w:rsidP="00C6321C">
      <w:pPr>
        <w:widowControl w:val="0"/>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right="720"/>
        <w:rPr>
          <w:rFonts w:ascii="Times New Roman" w:eastAsia="Times New Roman" w:hAnsi="Times New Roman" w:cs="Times New Roman"/>
          <w:color w:val="000000"/>
        </w:rPr>
      </w:pPr>
    </w:p>
    <w:p w14:paraId="0852D5A7" w14:textId="6CDB0B08" w:rsidR="007F3076" w:rsidRDefault="007F3076" w:rsidP="00C6321C">
      <w:pPr>
        <w:widowControl w:val="0"/>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right="720"/>
        <w:rPr>
          <w:rFonts w:ascii="Times New Roman" w:eastAsia="Times New Roman" w:hAnsi="Times New Roman" w:cs="Times New Roman"/>
          <w:color w:val="000000"/>
        </w:rPr>
      </w:pPr>
    </w:p>
    <w:p w14:paraId="2A4327EC" w14:textId="6D5F3F81" w:rsidR="007F3076" w:rsidRDefault="007F3076" w:rsidP="00C6321C">
      <w:pPr>
        <w:widowControl w:val="0"/>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right="720"/>
        <w:rPr>
          <w:rFonts w:ascii="Times New Roman" w:eastAsia="Times New Roman" w:hAnsi="Times New Roman" w:cs="Times New Roman"/>
          <w:color w:val="000000"/>
        </w:rPr>
      </w:pPr>
    </w:p>
    <w:p w14:paraId="7A142F98" w14:textId="7372E49C" w:rsidR="007F3076" w:rsidRDefault="007F3076" w:rsidP="00C6321C">
      <w:pPr>
        <w:widowControl w:val="0"/>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right="720"/>
        <w:rPr>
          <w:rFonts w:ascii="Times New Roman" w:eastAsia="Times New Roman" w:hAnsi="Times New Roman" w:cs="Times New Roman"/>
          <w:color w:val="000000"/>
        </w:rPr>
      </w:pPr>
    </w:p>
    <w:p w14:paraId="19B92165" w14:textId="6E42E8BE" w:rsidR="007F3076" w:rsidRDefault="007F3076" w:rsidP="00C6321C">
      <w:pPr>
        <w:widowControl w:val="0"/>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right="720"/>
        <w:rPr>
          <w:rFonts w:ascii="Times New Roman" w:eastAsia="Times New Roman" w:hAnsi="Times New Roman" w:cs="Times New Roman"/>
          <w:color w:val="000000"/>
        </w:rPr>
      </w:pPr>
    </w:p>
    <w:p w14:paraId="17E7C50D" w14:textId="317F394C" w:rsidR="007F3076" w:rsidRDefault="007F3076" w:rsidP="00C6321C">
      <w:pPr>
        <w:widowControl w:val="0"/>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right="720"/>
        <w:rPr>
          <w:rFonts w:ascii="Times New Roman" w:eastAsia="Times New Roman" w:hAnsi="Times New Roman" w:cs="Times New Roman"/>
          <w:color w:val="000000"/>
        </w:rPr>
      </w:pPr>
    </w:p>
    <w:p w14:paraId="78C5ED93" w14:textId="5C381FDB" w:rsidR="007F3076" w:rsidRDefault="007F3076" w:rsidP="00C6321C">
      <w:pPr>
        <w:widowControl w:val="0"/>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right="720"/>
        <w:rPr>
          <w:rFonts w:ascii="Times New Roman" w:eastAsia="Times New Roman" w:hAnsi="Times New Roman" w:cs="Times New Roman"/>
          <w:color w:val="000000"/>
        </w:rPr>
      </w:pPr>
    </w:p>
    <w:p w14:paraId="702AED59" w14:textId="39E0528A" w:rsidR="007F3076" w:rsidRDefault="007F3076" w:rsidP="00C6321C">
      <w:pPr>
        <w:widowControl w:val="0"/>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right="720"/>
        <w:rPr>
          <w:rFonts w:ascii="Times New Roman" w:eastAsia="Times New Roman" w:hAnsi="Times New Roman" w:cs="Times New Roman"/>
          <w:color w:val="000000"/>
        </w:rPr>
      </w:pPr>
    </w:p>
    <w:p w14:paraId="6DCB3E7D" w14:textId="292930C1" w:rsidR="007F3076" w:rsidRDefault="007F3076" w:rsidP="00C6321C">
      <w:pPr>
        <w:widowControl w:val="0"/>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right="720"/>
        <w:rPr>
          <w:rFonts w:ascii="Times New Roman" w:eastAsia="Times New Roman" w:hAnsi="Times New Roman" w:cs="Times New Roman"/>
          <w:color w:val="000000"/>
        </w:rPr>
      </w:pPr>
    </w:p>
    <w:p w14:paraId="2C4032F5" w14:textId="35EFA87D" w:rsidR="007F3076" w:rsidRDefault="007F3076" w:rsidP="00C6321C">
      <w:pPr>
        <w:widowControl w:val="0"/>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right="720"/>
        <w:rPr>
          <w:rFonts w:ascii="Times New Roman" w:eastAsia="Times New Roman" w:hAnsi="Times New Roman" w:cs="Times New Roman"/>
          <w:color w:val="000000"/>
        </w:rPr>
      </w:pPr>
    </w:p>
    <w:p w14:paraId="1AEE34DF" w14:textId="3F6F21F5" w:rsidR="007F3076" w:rsidRDefault="007F3076" w:rsidP="00C6321C">
      <w:pPr>
        <w:widowControl w:val="0"/>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right="720"/>
        <w:rPr>
          <w:rFonts w:ascii="Times New Roman" w:eastAsia="Times New Roman" w:hAnsi="Times New Roman" w:cs="Times New Roman"/>
          <w:color w:val="000000"/>
        </w:rPr>
      </w:pPr>
    </w:p>
    <w:p w14:paraId="257690C4" w14:textId="509C8419" w:rsidR="007F3076" w:rsidRDefault="007F3076" w:rsidP="00C6321C">
      <w:pPr>
        <w:widowControl w:val="0"/>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right="720"/>
        <w:rPr>
          <w:rFonts w:ascii="Times New Roman" w:eastAsia="Times New Roman" w:hAnsi="Times New Roman" w:cs="Times New Roman"/>
          <w:color w:val="000000"/>
        </w:rPr>
      </w:pPr>
    </w:p>
    <w:p w14:paraId="1F848535" w14:textId="77777777" w:rsidR="007F3076" w:rsidRDefault="007F3076" w:rsidP="00C6321C">
      <w:pPr>
        <w:widowControl w:val="0"/>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right="720"/>
        <w:rPr>
          <w:rFonts w:ascii="Times New Roman" w:eastAsia="Times New Roman" w:hAnsi="Times New Roman" w:cs="Times New Roman"/>
          <w:color w:val="000000"/>
        </w:rPr>
      </w:pPr>
    </w:p>
    <w:p w14:paraId="34374D83" w14:textId="61178B9C" w:rsidR="006151B1" w:rsidRPr="00387246" w:rsidRDefault="006151B1" w:rsidP="006151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color w:val="000000"/>
        </w:rPr>
      </w:pPr>
      <w:r w:rsidRPr="00387246">
        <w:rPr>
          <w:rFonts w:ascii="Times New Roman" w:eastAsia="Times New Roman" w:hAnsi="Times New Roman" w:cs="Times New Roman"/>
          <w:color w:val="000000"/>
        </w:rPr>
        <w:t xml:space="preserve">Prior to the commencement and conclusion of a contested case or a quasi-judicial proceeding that may affect the due process rights of an individual, the Board may refuse to consider public comment. See NRS 233B.126. </w:t>
      </w:r>
    </w:p>
    <w:p w14:paraId="48A55928" w14:textId="77777777" w:rsidR="006151B1" w:rsidRPr="00387246" w:rsidRDefault="006151B1" w:rsidP="006151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color w:val="000000"/>
        </w:rPr>
      </w:pPr>
      <w:r w:rsidRPr="00387246">
        <w:rPr>
          <w:rFonts w:ascii="Times New Roman" w:eastAsia="Times New Roman" w:hAnsi="Times New Roman" w:cs="Times New Roman"/>
          <w:b/>
          <w:bCs/>
          <w:color w:val="000000"/>
        </w:rPr>
        <w:t>This notice of hearing has been posted at the following locations:</w:t>
      </w:r>
    </w:p>
    <w:p w14:paraId="0A5A20B6" w14:textId="77777777" w:rsidR="006151B1" w:rsidRPr="00387246" w:rsidRDefault="006151B1" w:rsidP="006151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color w:val="000000"/>
        </w:rPr>
      </w:pPr>
      <w:r w:rsidRPr="00387246">
        <w:rPr>
          <w:rFonts w:ascii="Times New Roman" w:eastAsia="Times New Roman" w:hAnsi="Times New Roman" w:cs="Times New Roman"/>
          <w:color w:val="000000"/>
          <w:u w:val="single"/>
        </w:rPr>
        <w:t>CARSON CITY</w:t>
      </w:r>
      <w:r w:rsidRPr="00387246">
        <w:rPr>
          <w:rFonts w:ascii="Times New Roman" w:eastAsia="Times New Roman" w:hAnsi="Times New Roman" w:cs="Times New Roman"/>
          <w:color w:val="000000"/>
        </w:rPr>
        <w:t xml:space="preserve">: Parole and Pardons Board office, 1677 Old Hot Springs Road, Suite A; Attorney General’s office, 100 S. Carson Street; Carson City Library, 900 N. Roop Street.  </w:t>
      </w:r>
      <w:r w:rsidRPr="00387246">
        <w:rPr>
          <w:rFonts w:ascii="Times New Roman" w:eastAsia="Times New Roman" w:hAnsi="Times New Roman" w:cs="Times New Roman"/>
          <w:color w:val="000000"/>
          <w:u w:val="single"/>
        </w:rPr>
        <w:t>LAS VEGAS</w:t>
      </w:r>
      <w:r w:rsidRPr="00387246">
        <w:rPr>
          <w:rFonts w:ascii="Times New Roman" w:eastAsia="Times New Roman" w:hAnsi="Times New Roman" w:cs="Times New Roman"/>
          <w:color w:val="000000"/>
        </w:rPr>
        <w:t xml:space="preserve">: Parole Board office, 4000 S. Eastern Ave, Suite 130; Attorney General’s office, 555 E. Washington Avenue, Suite 3900; Parole &amp; Probation, 628 Belrose Street; Clark County Court House, 200 S. Third Street; Clark County Main Library/reference section, 833 Las Vegas Blvd. This agenda is also posted on the Pardons Board web site located at </w:t>
      </w:r>
      <w:hyperlink r:id="rId8" w:history="1">
        <w:r w:rsidRPr="00387246">
          <w:rPr>
            <w:rFonts w:ascii="Times New Roman" w:eastAsia="Times New Roman" w:hAnsi="Times New Roman" w:cs="Times New Roman"/>
            <w:color w:val="0000FF"/>
            <w:u w:val="single"/>
          </w:rPr>
          <w:t>http://pardons.nv.gov</w:t>
        </w:r>
      </w:hyperlink>
      <w:r w:rsidRPr="00387246">
        <w:rPr>
          <w:rFonts w:ascii="Times New Roman" w:eastAsia="Times New Roman" w:hAnsi="Times New Roman" w:cs="Times New Roman"/>
          <w:color w:val="000000"/>
          <w:u w:val="single"/>
        </w:rPr>
        <w:t xml:space="preserve"> and the Nevada Public Notice Website at notice.nv.gov.</w:t>
      </w:r>
      <w:r w:rsidRPr="00387246">
        <w:rPr>
          <w:rFonts w:ascii="Times New Roman" w:eastAsia="Times New Roman" w:hAnsi="Times New Roman" w:cs="Times New Roman"/>
          <w:color w:val="000000"/>
        </w:rPr>
        <w:t xml:space="preserve"> Copies of this agenda were also mailed to every Nevada Judge, every Nevada District Attorney and every person or institution on the mailing list of the Board of Pardons.</w:t>
      </w:r>
    </w:p>
    <w:p w14:paraId="3EA59D0A" w14:textId="1912CE07" w:rsidR="006151B1" w:rsidRDefault="006151B1" w:rsidP="006151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color w:val="000000"/>
        </w:rPr>
      </w:pPr>
      <w:r w:rsidRPr="002C05DF">
        <w:rPr>
          <w:rFonts w:ascii="Times New Roman" w:eastAsia="Times New Roman" w:hAnsi="Times New Roman" w:cs="Times New Roman"/>
          <w:color w:val="000000"/>
        </w:rPr>
        <w:t>Dated:</w:t>
      </w:r>
      <w:r w:rsidR="002C05DF" w:rsidRPr="002C05DF">
        <w:rPr>
          <w:rFonts w:ascii="Times New Roman" w:eastAsia="Times New Roman" w:hAnsi="Times New Roman" w:cs="Times New Roman"/>
          <w:color w:val="000000"/>
        </w:rPr>
        <w:t xml:space="preserve"> </w:t>
      </w:r>
      <w:r w:rsidR="00AC53CD">
        <w:rPr>
          <w:rFonts w:ascii="Times New Roman" w:eastAsia="Times New Roman" w:hAnsi="Times New Roman" w:cs="Times New Roman"/>
          <w:color w:val="000000"/>
        </w:rPr>
        <w:t>June</w:t>
      </w:r>
      <w:r w:rsidR="00945582">
        <w:rPr>
          <w:rFonts w:ascii="Times New Roman" w:eastAsia="Times New Roman" w:hAnsi="Times New Roman" w:cs="Times New Roman"/>
          <w:color w:val="000000"/>
        </w:rPr>
        <w:t xml:space="preserve"> </w:t>
      </w:r>
      <w:r w:rsidR="00AC53CD">
        <w:rPr>
          <w:rFonts w:ascii="Times New Roman" w:eastAsia="Times New Roman" w:hAnsi="Times New Roman" w:cs="Times New Roman"/>
          <w:color w:val="000000"/>
        </w:rPr>
        <w:t>06</w:t>
      </w:r>
      <w:r w:rsidR="009103DA">
        <w:rPr>
          <w:rFonts w:ascii="Times New Roman" w:eastAsia="Times New Roman" w:hAnsi="Times New Roman" w:cs="Times New Roman"/>
          <w:color w:val="000000"/>
        </w:rPr>
        <w:t>, 202</w:t>
      </w:r>
      <w:r w:rsidR="002C05DF">
        <w:rPr>
          <w:rFonts w:ascii="Times New Roman" w:eastAsia="Times New Roman" w:hAnsi="Times New Roman" w:cs="Times New Roman"/>
          <w:color w:val="000000"/>
        </w:rPr>
        <w:t>4</w:t>
      </w:r>
    </w:p>
    <w:p w14:paraId="0176A3A9" w14:textId="77777777" w:rsidR="00590F6A" w:rsidRPr="00387246" w:rsidRDefault="00590F6A" w:rsidP="006151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color w:val="000000"/>
        </w:rPr>
      </w:pPr>
    </w:p>
    <w:p w14:paraId="728667F0" w14:textId="5793809B" w:rsidR="006151B1" w:rsidRPr="00387246" w:rsidRDefault="006151B1" w:rsidP="006151B1">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387246">
        <w:rPr>
          <w:rFonts w:ascii="Times New Roman" w:eastAsia="Times New Roman" w:hAnsi="Times New Roman" w:cs="Times New Roman"/>
          <w:color w:val="000000"/>
        </w:rPr>
        <w:t>Persons with disabilities who require special accommodations or assistance at the public hearing should notify</w:t>
      </w:r>
      <w:r w:rsidR="007243F4">
        <w:rPr>
          <w:rFonts w:ascii="Times New Roman" w:eastAsia="Times New Roman" w:hAnsi="Times New Roman" w:cs="Times New Roman"/>
          <w:color w:val="000000"/>
        </w:rPr>
        <w:t xml:space="preserve"> </w:t>
      </w:r>
      <w:r w:rsidR="00F75BD1">
        <w:rPr>
          <w:rFonts w:ascii="Times New Roman" w:eastAsia="Times New Roman" w:hAnsi="Times New Roman" w:cs="Times New Roman"/>
          <w:color w:val="000000"/>
        </w:rPr>
        <w:t>Meredith Salling</w:t>
      </w:r>
      <w:r w:rsidRPr="00387246">
        <w:rPr>
          <w:rFonts w:ascii="Times New Roman" w:eastAsia="Times New Roman" w:hAnsi="Times New Roman" w:cs="Times New Roman"/>
          <w:color w:val="000000"/>
        </w:rPr>
        <w:t>, Board of Pardons Commissioners, 1677 Old Hot Springs Road, Suite A, Carson City, NV 89706, or call (775) 687-6568 or fax (775) 687-6736.</w:t>
      </w:r>
    </w:p>
    <w:p w14:paraId="294E6431" w14:textId="77777777" w:rsidR="006151B1" w:rsidRPr="00387246" w:rsidRDefault="006151B1" w:rsidP="006151B1">
      <w:pPr>
        <w:widowControl w:val="0"/>
        <w:autoSpaceDE w:val="0"/>
        <w:autoSpaceDN w:val="0"/>
        <w:adjustRightInd w:val="0"/>
        <w:spacing w:after="0" w:line="240" w:lineRule="auto"/>
        <w:jc w:val="both"/>
        <w:rPr>
          <w:rFonts w:ascii="Times New Roman" w:eastAsia="Times New Roman" w:hAnsi="Times New Roman" w:cs="Times New Roman"/>
          <w:color w:val="000000"/>
        </w:rPr>
      </w:pPr>
    </w:p>
    <w:p w14:paraId="5BFFCF69" w14:textId="77777777" w:rsidR="007F3076" w:rsidRPr="00725ED4" w:rsidRDefault="006151B1" w:rsidP="007F3076">
      <w:pPr>
        <w:pStyle w:val="PlainText"/>
        <w:rPr>
          <w:rFonts w:ascii="Times New Roman" w:hAnsi="Times New Roman" w:cs="Times New Roman"/>
          <w:szCs w:val="22"/>
        </w:rPr>
      </w:pPr>
      <w:r w:rsidRPr="002368F5">
        <w:rPr>
          <w:rFonts w:ascii="Times New Roman" w:eastAsia="Times New Roman" w:hAnsi="Times New Roman" w:cs="Times New Roman"/>
          <w:color w:val="000000"/>
        </w:rPr>
        <w:t xml:space="preserve">Contact </w:t>
      </w:r>
      <w:r w:rsidR="002368F5">
        <w:rPr>
          <w:rFonts w:ascii="Times New Roman" w:eastAsia="Times New Roman" w:hAnsi="Times New Roman" w:cs="Times New Roman"/>
          <w:color w:val="000000"/>
        </w:rPr>
        <w:t>Meredith Salling</w:t>
      </w:r>
      <w:r w:rsidRPr="006B3A3F">
        <w:rPr>
          <w:rFonts w:ascii="Times New Roman" w:eastAsia="Times New Roman" w:hAnsi="Times New Roman" w:cs="Times New Roman"/>
          <w:color w:val="000000"/>
        </w:rPr>
        <w:t xml:space="preserve"> at (775) 687-6568 or at 1677 Old Hot Springs Road, Suite A, Carson City, NV 89706 to request agenda meeting supporting material.  </w:t>
      </w:r>
    </w:p>
    <w:p w14:paraId="3F6664F9" w14:textId="3CD4EC68" w:rsidR="006151B1" w:rsidRPr="006B3A3F" w:rsidRDefault="006151B1" w:rsidP="006151B1">
      <w:pPr>
        <w:widowControl w:val="0"/>
        <w:autoSpaceDE w:val="0"/>
        <w:autoSpaceDN w:val="0"/>
        <w:adjustRightInd w:val="0"/>
        <w:spacing w:after="0" w:line="240" w:lineRule="auto"/>
        <w:jc w:val="both"/>
        <w:rPr>
          <w:rFonts w:ascii="Times New Roman" w:eastAsia="Times New Roman" w:hAnsi="Times New Roman" w:cs="Times New Roman"/>
          <w:color w:val="000000"/>
        </w:rPr>
      </w:pPr>
    </w:p>
    <w:p w14:paraId="6CD34F90" w14:textId="77777777" w:rsidR="006151B1" w:rsidRPr="006B3A3F" w:rsidRDefault="006151B1" w:rsidP="00542E5B">
      <w:pPr>
        <w:widowControl w:val="0"/>
        <w:tabs>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left="900" w:right="720"/>
        <w:jc w:val="both"/>
        <w:rPr>
          <w:rFonts w:ascii="Times New Roman" w:eastAsia="Times New Roman" w:hAnsi="Times New Roman" w:cs="Times New Roman"/>
          <w:color w:val="000000"/>
        </w:rPr>
      </w:pPr>
    </w:p>
    <w:p w14:paraId="0EE59106" w14:textId="39F6F8BA" w:rsidR="00EA1A7E" w:rsidRPr="007F3076" w:rsidRDefault="006B3A3F" w:rsidP="007F3076">
      <w:pPr>
        <w:rPr>
          <w:rFonts w:ascii="Times New Roman" w:hAnsi="Times New Roman" w:cs="Times New Roman"/>
        </w:rPr>
      </w:pPr>
      <w:r w:rsidRPr="006B3A3F">
        <w:rPr>
          <w:rFonts w:ascii="Times New Roman" w:hAnsi="Times New Roman" w:cs="Times New Roman"/>
        </w:rPr>
        <w:t>Public Comment The first public comment period is limited to comments on items on the agenda. No action may be taken upon a matter raised under this public comment period unless the matter itself has been specifically included on the agenda as an action item. The Chair of the Board has imposed a time limit of three minutes. Public comment may be provided in person or via telephone. To provide public comment on an item on the agenda</w:t>
      </w:r>
    </w:p>
    <w:p w14:paraId="17F955A5"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Join Zoom Meeting</w:t>
      </w:r>
    </w:p>
    <w:p w14:paraId="535752D6" w14:textId="77777777" w:rsidR="00EA1A7E" w:rsidRPr="00EA1A7E" w:rsidRDefault="002B2670" w:rsidP="00EA1A7E">
      <w:pPr>
        <w:spacing w:after="0" w:line="240" w:lineRule="auto"/>
        <w:rPr>
          <w:rFonts w:ascii="Aptos" w:eastAsia="Calibri" w:hAnsi="Aptos" w:cs="Calibri"/>
        </w:rPr>
      </w:pPr>
      <w:hyperlink r:id="rId9" w:history="1">
        <w:r w:rsidR="00EA1A7E" w:rsidRPr="00EA1A7E">
          <w:rPr>
            <w:rFonts w:ascii="Aptos" w:eastAsia="Calibri" w:hAnsi="Aptos" w:cs="Calibri"/>
            <w:color w:val="0563C1"/>
            <w:u w:val="single"/>
          </w:rPr>
          <w:t>https://us02web.zoom.us/j/89724298649?pwd=qCmHSWI2PhOocL5CPdibD8kCuDlwcw.1</w:t>
        </w:r>
      </w:hyperlink>
    </w:p>
    <w:p w14:paraId="5811C8E9" w14:textId="77777777" w:rsidR="00EA1A7E" w:rsidRPr="00EA1A7E" w:rsidRDefault="00EA1A7E" w:rsidP="00EA1A7E">
      <w:pPr>
        <w:spacing w:after="0" w:line="240" w:lineRule="auto"/>
        <w:rPr>
          <w:rFonts w:ascii="Aptos" w:eastAsia="Calibri" w:hAnsi="Aptos" w:cs="Calibri"/>
        </w:rPr>
      </w:pPr>
    </w:p>
    <w:p w14:paraId="3D55856F"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Meeting ID: 897 2429 8649</w:t>
      </w:r>
    </w:p>
    <w:p w14:paraId="14ECD7A8"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Passcode: 399840</w:t>
      </w:r>
    </w:p>
    <w:p w14:paraId="5D1A03D3" w14:textId="77777777" w:rsidR="00EA1A7E" w:rsidRPr="00EA1A7E" w:rsidRDefault="00EA1A7E" w:rsidP="00EA1A7E">
      <w:pPr>
        <w:spacing w:after="0" w:line="240" w:lineRule="auto"/>
        <w:rPr>
          <w:rFonts w:ascii="Aptos" w:eastAsia="Calibri" w:hAnsi="Aptos" w:cs="Calibri"/>
        </w:rPr>
      </w:pPr>
    </w:p>
    <w:p w14:paraId="4A118D8B"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w:t>
      </w:r>
    </w:p>
    <w:p w14:paraId="1E6FE9CF" w14:textId="77777777" w:rsidR="00EA1A7E" w:rsidRPr="00EA1A7E" w:rsidRDefault="00EA1A7E" w:rsidP="00EA1A7E">
      <w:pPr>
        <w:spacing w:after="0" w:line="240" w:lineRule="auto"/>
        <w:rPr>
          <w:rFonts w:ascii="Aptos" w:eastAsia="Calibri" w:hAnsi="Aptos" w:cs="Calibri"/>
        </w:rPr>
      </w:pPr>
    </w:p>
    <w:p w14:paraId="46697BA5"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One tap mobile</w:t>
      </w:r>
    </w:p>
    <w:p w14:paraId="57B953CA"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+12532158782,,89724298649#,,,,*399840# US (Tacoma)</w:t>
      </w:r>
    </w:p>
    <w:p w14:paraId="7BD046F8"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+13462487799,,89724298649#,,,,*399840# US (Houston)</w:t>
      </w:r>
    </w:p>
    <w:p w14:paraId="003F8917" w14:textId="77777777" w:rsidR="00EA1A7E" w:rsidRPr="00EA1A7E" w:rsidRDefault="00EA1A7E" w:rsidP="00EA1A7E">
      <w:pPr>
        <w:spacing w:after="0" w:line="240" w:lineRule="auto"/>
        <w:rPr>
          <w:rFonts w:ascii="Aptos" w:eastAsia="Calibri" w:hAnsi="Aptos" w:cs="Calibri"/>
        </w:rPr>
      </w:pPr>
    </w:p>
    <w:p w14:paraId="207AE789"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w:t>
      </w:r>
    </w:p>
    <w:p w14:paraId="261144BF" w14:textId="77777777" w:rsidR="00EA1A7E" w:rsidRPr="00EA1A7E" w:rsidRDefault="00EA1A7E" w:rsidP="00EA1A7E">
      <w:pPr>
        <w:spacing w:after="0" w:line="240" w:lineRule="auto"/>
        <w:rPr>
          <w:rFonts w:ascii="Aptos" w:eastAsia="Calibri" w:hAnsi="Aptos" w:cs="Calibri"/>
        </w:rPr>
      </w:pPr>
    </w:p>
    <w:p w14:paraId="7F870A4E"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Dial by your location</w:t>
      </w:r>
    </w:p>
    <w:p w14:paraId="7AA35801"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+1 253 215 8782 US (Tacoma)</w:t>
      </w:r>
    </w:p>
    <w:p w14:paraId="6774205D"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+1 346 248 7799 US (Houston)</w:t>
      </w:r>
    </w:p>
    <w:p w14:paraId="6D0A6F51"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+1 669 444 9171 US</w:t>
      </w:r>
    </w:p>
    <w:p w14:paraId="445D66F8"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+1 669 900 6833 US (San Jose)</w:t>
      </w:r>
    </w:p>
    <w:p w14:paraId="4E440B57"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+1 719 359 4580 US</w:t>
      </w:r>
    </w:p>
    <w:p w14:paraId="2373DAE1"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+1 253 205 0468 US</w:t>
      </w:r>
    </w:p>
    <w:p w14:paraId="2EA0AE26"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+1 360 209 5623 US</w:t>
      </w:r>
    </w:p>
    <w:p w14:paraId="6545BB6C"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+1 386 347 5053 US</w:t>
      </w:r>
    </w:p>
    <w:p w14:paraId="3F341359"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+1 507 473 4847 US</w:t>
      </w:r>
    </w:p>
    <w:p w14:paraId="4BD71380"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+1 564 217 2000 US</w:t>
      </w:r>
    </w:p>
    <w:p w14:paraId="1513EAFF"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+1 646 931 3860 US</w:t>
      </w:r>
    </w:p>
    <w:p w14:paraId="382AF5C7"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+1 689 278 1000 US</w:t>
      </w:r>
    </w:p>
    <w:p w14:paraId="6323B586"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lastRenderedPageBreak/>
        <w:t>• +1 929 436 2866 US (New York)</w:t>
      </w:r>
    </w:p>
    <w:p w14:paraId="6BF7B489"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+1 301 715 8592 US (Washington DC)</w:t>
      </w:r>
    </w:p>
    <w:p w14:paraId="18D5EA53"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+1 305 224 1968 US</w:t>
      </w:r>
    </w:p>
    <w:p w14:paraId="618B440C"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+1 309 205 3325 US</w:t>
      </w:r>
    </w:p>
    <w:p w14:paraId="36BE6EA8"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+1 312 626 6799 US (Chicago)</w:t>
      </w:r>
    </w:p>
    <w:p w14:paraId="42A7E4E5" w14:textId="77777777" w:rsidR="00EA1A7E" w:rsidRPr="00EA1A7E" w:rsidRDefault="00EA1A7E" w:rsidP="00EA1A7E">
      <w:pPr>
        <w:spacing w:after="0" w:line="240" w:lineRule="auto"/>
        <w:rPr>
          <w:rFonts w:ascii="Aptos" w:eastAsia="Calibri" w:hAnsi="Aptos" w:cs="Calibri"/>
        </w:rPr>
      </w:pPr>
    </w:p>
    <w:p w14:paraId="3E04F211"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Meeting ID: 897 2429 8649</w:t>
      </w:r>
    </w:p>
    <w:p w14:paraId="5EC75DF3"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Passcode: 399840</w:t>
      </w:r>
    </w:p>
    <w:p w14:paraId="216C2313" w14:textId="77777777" w:rsidR="00EA1A7E" w:rsidRPr="00EA1A7E" w:rsidRDefault="00EA1A7E" w:rsidP="00EA1A7E">
      <w:pPr>
        <w:spacing w:after="0" w:line="240" w:lineRule="auto"/>
        <w:rPr>
          <w:rFonts w:ascii="Aptos" w:eastAsia="Calibri" w:hAnsi="Aptos" w:cs="Calibri"/>
        </w:rPr>
      </w:pPr>
    </w:p>
    <w:p w14:paraId="4C8A43AD"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xml:space="preserve">Find your local number: </w:t>
      </w:r>
      <w:hyperlink r:id="rId10" w:history="1">
        <w:r w:rsidRPr="00EA1A7E">
          <w:rPr>
            <w:rFonts w:ascii="Aptos" w:eastAsia="Calibri" w:hAnsi="Aptos" w:cs="Calibri"/>
            <w:color w:val="0563C1"/>
            <w:u w:val="single"/>
          </w:rPr>
          <w:t>https://us02web.zoom.us/u/kbKdBuTz8J</w:t>
        </w:r>
      </w:hyperlink>
    </w:p>
    <w:p w14:paraId="6F533164" w14:textId="77777777" w:rsidR="00EA1A7E" w:rsidRPr="00EA1A7E" w:rsidRDefault="00EA1A7E" w:rsidP="00EA1A7E">
      <w:pPr>
        <w:spacing w:after="0" w:line="240" w:lineRule="auto"/>
        <w:rPr>
          <w:rFonts w:ascii="Aptos" w:eastAsia="Calibri" w:hAnsi="Aptos" w:cs="Calibri"/>
        </w:rPr>
      </w:pPr>
    </w:p>
    <w:p w14:paraId="659AB898"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w:t>
      </w:r>
    </w:p>
    <w:p w14:paraId="7BA89561" w14:textId="77777777" w:rsidR="00EA1A7E" w:rsidRPr="00EA1A7E" w:rsidRDefault="00EA1A7E" w:rsidP="00EA1A7E">
      <w:pPr>
        <w:spacing w:after="0" w:line="240" w:lineRule="auto"/>
        <w:rPr>
          <w:rFonts w:ascii="Aptos" w:eastAsia="Calibri" w:hAnsi="Aptos" w:cs="Calibri"/>
        </w:rPr>
      </w:pPr>
    </w:p>
    <w:p w14:paraId="0D77953D"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Join by SIP</w:t>
      </w:r>
    </w:p>
    <w:p w14:paraId="3FA50752"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xml:space="preserve">• </w:t>
      </w:r>
      <w:hyperlink r:id="rId11" w:history="1">
        <w:r w:rsidRPr="00EA1A7E">
          <w:rPr>
            <w:rFonts w:ascii="Aptos" w:eastAsia="Calibri" w:hAnsi="Aptos" w:cs="Calibri"/>
            <w:color w:val="0563C1"/>
            <w:u w:val="single"/>
          </w:rPr>
          <w:t>89724298649@zoomcrc.com</w:t>
        </w:r>
      </w:hyperlink>
    </w:p>
    <w:p w14:paraId="3916BD8A" w14:textId="77777777" w:rsidR="00EA1A7E" w:rsidRPr="00EA1A7E" w:rsidRDefault="00EA1A7E" w:rsidP="00EA1A7E">
      <w:pPr>
        <w:spacing w:after="0" w:line="240" w:lineRule="auto"/>
        <w:rPr>
          <w:rFonts w:ascii="Aptos" w:eastAsia="Calibri" w:hAnsi="Aptos" w:cs="Calibri"/>
        </w:rPr>
      </w:pPr>
    </w:p>
    <w:p w14:paraId="38722E6D"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w:t>
      </w:r>
    </w:p>
    <w:p w14:paraId="0F6BD687" w14:textId="77777777" w:rsidR="00EA1A7E" w:rsidRPr="00EA1A7E" w:rsidRDefault="00EA1A7E" w:rsidP="00EA1A7E">
      <w:pPr>
        <w:spacing w:after="0" w:line="240" w:lineRule="auto"/>
        <w:rPr>
          <w:rFonts w:ascii="Aptos" w:eastAsia="Calibri" w:hAnsi="Aptos" w:cs="Calibri"/>
        </w:rPr>
      </w:pPr>
    </w:p>
    <w:p w14:paraId="3711C519"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Join by H.323</w:t>
      </w:r>
    </w:p>
    <w:p w14:paraId="3FC31192"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162.255.37.11 (US West)</w:t>
      </w:r>
    </w:p>
    <w:p w14:paraId="3985DE70"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162.255.36.11 (US East)</w:t>
      </w:r>
    </w:p>
    <w:p w14:paraId="5FB344B4"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115.114.131.7 (India Mumbai)</w:t>
      </w:r>
    </w:p>
    <w:p w14:paraId="7B5F9B4F"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115.114.115.7 (India Hyderabad)</w:t>
      </w:r>
    </w:p>
    <w:p w14:paraId="1DD61173"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213.19.144.110 (Amsterdam Netherlands)</w:t>
      </w:r>
    </w:p>
    <w:p w14:paraId="3868240C"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213.244.140.110 (Germany)</w:t>
      </w:r>
    </w:p>
    <w:p w14:paraId="0E3BADD7"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103.122.166.55 (Australia Sydney)</w:t>
      </w:r>
    </w:p>
    <w:p w14:paraId="2288BD8A"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103.122.167.55 (Australia Melbourne)</w:t>
      </w:r>
    </w:p>
    <w:p w14:paraId="72DC25F4"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149.137.40.110 (Singapore)</w:t>
      </w:r>
    </w:p>
    <w:p w14:paraId="02A90525"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64.211.144.160 (Brazil)</w:t>
      </w:r>
    </w:p>
    <w:p w14:paraId="29370787"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159.124.132.243 (Mexico)</w:t>
      </w:r>
    </w:p>
    <w:p w14:paraId="3F288A88"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159.124.168.213 (Canada Toronto)</w:t>
      </w:r>
    </w:p>
    <w:p w14:paraId="11574EA3"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65.39.152.160 (Canada Vancouver)</w:t>
      </w:r>
    </w:p>
    <w:p w14:paraId="5D7084C7"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207.226.132.110 (Japan Tokyo)</w:t>
      </w:r>
    </w:p>
    <w:p w14:paraId="40A29DA9"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 149.137.24.110 (Japan Osaka)</w:t>
      </w:r>
    </w:p>
    <w:p w14:paraId="39872E4B" w14:textId="77777777" w:rsidR="00EA1A7E" w:rsidRPr="00EA1A7E" w:rsidRDefault="00EA1A7E" w:rsidP="00EA1A7E">
      <w:pPr>
        <w:spacing w:after="0" w:line="240" w:lineRule="auto"/>
        <w:rPr>
          <w:rFonts w:ascii="Aptos" w:eastAsia="Calibri" w:hAnsi="Aptos" w:cs="Calibri"/>
        </w:rPr>
      </w:pPr>
    </w:p>
    <w:p w14:paraId="1207BB2E"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Meeting ID: 897 2429 8649</w:t>
      </w:r>
    </w:p>
    <w:p w14:paraId="4DA49593" w14:textId="77777777" w:rsidR="00EA1A7E" w:rsidRPr="00EA1A7E" w:rsidRDefault="00EA1A7E" w:rsidP="00EA1A7E">
      <w:pPr>
        <w:spacing w:after="0" w:line="240" w:lineRule="auto"/>
        <w:rPr>
          <w:rFonts w:ascii="Aptos" w:eastAsia="Calibri" w:hAnsi="Aptos" w:cs="Calibri"/>
        </w:rPr>
      </w:pPr>
      <w:r w:rsidRPr="00EA1A7E">
        <w:rPr>
          <w:rFonts w:ascii="Aptos" w:eastAsia="Calibri" w:hAnsi="Aptos" w:cs="Calibri"/>
        </w:rPr>
        <w:t>Passcode: 399840</w:t>
      </w:r>
    </w:p>
    <w:p w14:paraId="1D31CE62" w14:textId="25D3E025" w:rsidR="00DE51EE" w:rsidRDefault="00DE51EE" w:rsidP="00DE51EE">
      <w:pPr>
        <w:pStyle w:val="PlainText"/>
      </w:pPr>
    </w:p>
    <w:p w14:paraId="4C4AA3A3" w14:textId="667486E5" w:rsidR="007F3076" w:rsidRDefault="007F3076" w:rsidP="00DE51EE">
      <w:pPr>
        <w:pStyle w:val="PlainText"/>
      </w:pPr>
    </w:p>
    <w:p w14:paraId="6F42AAF6" w14:textId="77777777" w:rsidR="007F3076" w:rsidRPr="00725ED4" w:rsidRDefault="007F3076" w:rsidP="007F3076">
      <w:pPr>
        <w:pStyle w:val="PlainText"/>
        <w:rPr>
          <w:rFonts w:ascii="Times New Roman" w:hAnsi="Times New Roman" w:cs="Times New Roman"/>
          <w:szCs w:val="22"/>
        </w:rPr>
      </w:pPr>
    </w:p>
    <w:p w14:paraId="6BA599CC" w14:textId="77777777" w:rsidR="007F3076" w:rsidRPr="00654E0B" w:rsidRDefault="007F3076" w:rsidP="007F3076">
      <w:pPr>
        <w:pStyle w:val="PlainText"/>
        <w:rPr>
          <w:rFonts w:ascii="Times New Roman" w:hAnsi="Times New Roman" w:cs="Times New Roman"/>
          <w:szCs w:val="22"/>
        </w:rPr>
        <w:sectPr w:rsidR="007F3076" w:rsidRPr="00654E0B">
          <w:pgSz w:w="12240" w:h="15840"/>
          <w:pgMar w:top="450" w:right="540" w:bottom="720" w:left="540" w:header="450" w:footer="720" w:gutter="0"/>
          <w:cols w:space="720"/>
        </w:sectPr>
      </w:pPr>
      <w:r w:rsidRPr="00725ED4">
        <w:rPr>
          <w:rFonts w:ascii="Times New Roman" w:hAnsi="Times New Roman" w:cs="Times New Roman"/>
          <w:szCs w:val="22"/>
        </w:rPr>
        <w:t xml:space="preserve">You may also submit written public comment to </w:t>
      </w:r>
      <w:r>
        <w:t>msalling@parole.nv.gov</w:t>
      </w:r>
    </w:p>
    <w:p w14:paraId="1F67E180" w14:textId="77777777" w:rsidR="007F3076" w:rsidRDefault="007F3076" w:rsidP="00DE51EE">
      <w:pPr>
        <w:pStyle w:val="PlainText"/>
      </w:pPr>
    </w:p>
    <w:sectPr w:rsidR="007F3076" w:rsidSect="00CA17B6">
      <w:pgSz w:w="12240" w:h="15840"/>
      <w:pgMar w:top="72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9066F" w14:textId="77777777" w:rsidR="00D12C9C" w:rsidRDefault="00D12C9C" w:rsidP="00721169">
      <w:pPr>
        <w:spacing w:after="0" w:line="240" w:lineRule="auto"/>
      </w:pPr>
      <w:r>
        <w:separator/>
      </w:r>
    </w:p>
  </w:endnote>
  <w:endnote w:type="continuationSeparator" w:id="0">
    <w:p w14:paraId="6159403D" w14:textId="77777777" w:rsidR="00D12C9C" w:rsidRDefault="00D12C9C" w:rsidP="00721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arter Bd BT">
    <w:altName w:val="Cambria Math"/>
    <w:charset w:val="00"/>
    <w:family w:val="roman"/>
    <w:pitch w:val="variable"/>
    <w:sig w:usb0="00000087" w:usb1="00000000" w:usb2="00000000" w:usb3="00000000" w:csb0="0000001B" w:csb1="00000000"/>
  </w:font>
  <w:font w:name="Shruti">
    <w:panose1 w:val="02000500000000000000"/>
    <w:charset w:val="00"/>
    <w:family w:val="swiss"/>
    <w:pitch w:val="variable"/>
    <w:sig w:usb0="0004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D735C" w14:textId="77777777" w:rsidR="00D12C9C" w:rsidRDefault="00D12C9C" w:rsidP="00721169">
      <w:pPr>
        <w:spacing w:after="0" w:line="240" w:lineRule="auto"/>
      </w:pPr>
      <w:r>
        <w:separator/>
      </w:r>
    </w:p>
  </w:footnote>
  <w:footnote w:type="continuationSeparator" w:id="0">
    <w:p w14:paraId="6F6DF000" w14:textId="77777777" w:rsidR="00D12C9C" w:rsidRDefault="00D12C9C" w:rsidP="007211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64"/>
    <w:rsid w:val="00005C35"/>
    <w:rsid w:val="000104B8"/>
    <w:rsid w:val="000130FE"/>
    <w:rsid w:val="00020797"/>
    <w:rsid w:val="00021392"/>
    <w:rsid w:val="00023CF2"/>
    <w:rsid w:val="000248FE"/>
    <w:rsid w:val="00026FC3"/>
    <w:rsid w:val="0002784E"/>
    <w:rsid w:val="00030C8F"/>
    <w:rsid w:val="00031502"/>
    <w:rsid w:val="00035A67"/>
    <w:rsid w:val="00035DC5"/>
    <w:rsid w:val="00035F09"/>
    <w:rsid w:val="00037C55"/>
    <w:rsid w:val="00040951"/>
    <w:rsid w:val="00042073"/>
    <w:rsid w:val="00043A37"/>
    <w:rsid w:val="0004758B"/>
    <w:rsid w:val="000538AA"/>
    <w:rsid w:val="0005607B"/>
    <w:rsid w:val="00056555"/>
    <w:rsid w:val="00057F30"/>
    <w:rsid w:val="0006199B"/>
    <w:rsid w:val="00066E09"/>
    <w:rsid w:val="0006732E"/>
    <w:rsid w:val="00070CE9"/>
    <w:rsid w:val="00073356"/>
    <w:rsid w:val="0007405C"/>
    <w:rsid w:val="00080516"/>
    <w:rsid w:val="00086F6C"/>
    <w:rsid w:val="000911A1"/>
    <w:rsid w:val="00092BE7"/>
    <w:rsid w:val="00092DB7"/>
    <w:rsid w:val="00095F69"/>
    <w:rsid w:val="00097A8F"/>
    <w:rsid w:val="00097F2B"/>
    <w:rsid w:val="000A6506"/>
    <w:rsid w:val="000A6AC0"/>
    <w:rsid w:val="000A7437"/>
    <w:rsid w:val="000B04A5"/>
    <w:rsid w:val="000B1571"/>
    <w:rsid w:val="000B2769"/>
    <w:rsid w:val="000B2D78"/>
    <w:rsid w:val="000B6384"/>
    <w:rsid w:val="000B69CB"/>
    <w:rsid w:val="000C2517"/>
    <w:rsid w:val="000C7FBB"/>
    <w:rsid w:val="000D6DE9"/>
    <w:rsid w:val="000E4036"/>
    <w:rsid w:val="000E6131"/>
    <w:rsid w:val="000E7691"/>
    <w:rsid w:val="000F6F1E"/>
    <w:rsid w:val="00100D27"/>
    <w:rsid w:val="001022E2"/>
    <w:rsid w:val="00103479"/>
    <w:rsid w:val="0010517C"/>
    <w:rsid w:val="001120E5"/>
    <w:rsid w:val="0012100B"/>
    <w:rsid w:val="00122197"/>
    <w:rsid w:val="001259B3"/>
    <w:rsid w:val="00126407"/>
    <w:rsid w:val="00130E63"/>
    <w:rsid w:val="00130FF2"/>
    <w:rsid w:val="001311F9"/>
    <w:rsid w:val="00135964"/>
    <w:rsid w:val="0013792E"/>
    <w:rsid w:val="00144BFD"/>
    <w:rsid w:val="00145D43"/>
    <w:rsid w:val="00146B8B"/>
    <w:rsid w:val="00153DE2"/>
    <w:rsid w:val="00155F51"/>
    <w:rsid w:val="0015718B"/>
    <w:rsid w:val="00160B6F"/>
    <w:rsid w:val="0016132C"/>
    <w:rsid w:val="001704B9"/>
    <w:rsid w:val="00170FE2"/>
    <w:rsid w:val="001719AC"/>
    <w:rsid w:val="001741B7"/>
    <w:rsid w:val="00175DD0"/>
    <w:rsid w:val="0017666F"/>
    <w:rsid w:val="00177023"/>
    <w:rsid w:val="00185B59"/>
    <w:rsid w:val="00195A4E"/>
    <w:rsid w:val="00195C71"/>
    <w:rsid w:val="00195F59"/>
    <w:rsid w:val="001A7B0D"/>
    <w:rsid w:val="001B12B4"/>
    <w:rsid w:val="001B1B23"/>
    <w:rsid w:val="001B390D"/>
    <w:rsid w:val="001B46D4"/>
    <w:rsid w:val="001C0020"/>
    <w:rsid w:val="001C0D19"/>
    <w:rsid w:val="001C196A"/>
    <w:rsid w:val="001C317D"/>
    <w:rsid w:val="001C43A1"/>
    <w:rsid w:val="001C7A47"/>
    <w:rsid w:val="001D11A8"/>
    <w:rsid w:val="001D2398"/>
    <w:rsid w:val="001E0293"/>
    <w:rsid w:val="001E129A"/>
    <w:rsid w:val="001E2658"/>
    <w:rsid w:val="001F095D"/>
    <w:rsid w:val="001F33D2"/>
    <w:rsid w:val="001F410C"/>
    <w:rsid w:val="0020224B"/>
    <w:rsid w:val="00203925"/>
    <w:rsid w:val="0021483C"/>
    <w:rsid w:val="00215BF0"/>
    <w:rsid w:val="00215D6D"/>
    <w:rsid w:val="00216651"/>
    <w:rsid w:val="00216D6C"/>
    <w:rsid w:val="002221A2"/>
    <w:rsid w:val="002242DF"/>
    <w:rsid w:val="00233B8D"/>
    <w:rsid w:val="002341E6"/>
    <w:rsid w:val="002368F5"/>
    <w:rsid w:val="002419F4"/>
    <w:rsid w:val="00245944"/>
    <w:rsid w:val="002540BF"/>
    <w:rsid w:val="00254E4E"/>
    <w:rsid w:val="00255956"/>
    <w:rsid w:val="00264A6C"/>
    <w:rsid w:val="00264DB2"/>
    <w:rsid w:val="00265C3F"/>
    <w:rsid w:val="00270363"/>
    <w:rsid w:val="00284A02"/>
    <w:rsid w:val="002850A7"/>
    <w:rsid w:val="00286B00"/>
    <w:rsid w:val="002914F4"/>
    <w:rsid w:val="0029258C"/>
    <w:rsid w:val="00293045"/>
    <w:rsid w:val="00293667"/>
    <w:rsid w:val="002A1CCD"/>
    <w:rsid w:val="002A31C4"/>
    <w:rsid w:val="002A4BA4"/>
    <w:rsid w:val="002B1BD7"/>
    <w:rsid w:val="002B2670"/>
    <w:rsid w:val="002B5965"/>
    <w:rsid w:val="002B5FEC"/>
    <w:rsid w:val="002C05DF"/>
    <w:rsid w:val="002C1685"/>
    <w:rsid w:val="002C2255"/>
    <w:rsid w:val="002D7DBE"/>
    <w:rsid w:val="002E1657"/>
    <w:rsid w:val="002E2BD3"/>
    <w:rsid w:val="002E3229"/>
    <w:rsid w:val="002E684F"/>
    <w:rsid w:val="002E71CC"/>
    <w:rsid w:val="002F2998"/>
    <w:rsid w:val="003017C5"/>
    <w:rsid w:val="00302D3F"/>
    <w:rsid w:val="00306A25"/>
    <w:rsid w:val="0031091C"/>
    <w:rsid w:val="003128DD"/>
    <w:rsid w:val="00312A72"/>
    <w:rsid w:val="00312B57"/>
    <w:rsid w:val="00321FF8"/>
    <w:rsid w:val="003271BA"/>
    <w:rsid w:val="00331564"/>
    <w:rsid w:val="003338B8"/>
    <w:rsid w:val="00334702"/>
    <w:rsid w:val="00344F8E"/>
    <w:rsid w:val="00345A3C"/>
    <w:rsid w:val="00346A29"/>
    <w:rsid w:val="00351CAB"/>
    <w:rsid w:val="00352095"/>
    <w:rsid w:val="003540AC"/>
    <w:rsid w:val="00356DCD"/>
    <w:rsid w:val="00360B88"/>
    <w:rsid w:val="003623DE"/>
    <w:rsid w:val="00362823"/>
    <w:rsid w:val="003634BD"/>
    <w:rsid w:val="00365999"/>
    <w:rsid w:val="00370151"/>
    <w:rsid w:val="00372EC5"/>
    <w:rsid w:val="003738A7"/>
    <w:rsid w:val="00374298"/>
    <w:rsid w:val="003775F4"/>
    <w:rsid w:val="00382625"/>
    <w:rsid w:val="00387246"/>
    <w:rsid w:val="0039514F"/>
    <w:rsid w:val="0039526D"/>
    <w:rsid w:val="003A1C79"/>
    <w:rsid w:val="003B08C3"/>
    <w:rsid w:val="003B64D6"/>
    <w:rsid w:val="003B79FC"/>
    <w:rsid w:val="003C0EA0"/>
    <w:rsid w:val="003C5615"/>
    <w:rsid w:val="003E36A8"/>
    <w:rsid w:val="003E474A"/>
    <w:rsid w:val="003E5E1B"/>
    <w:rsid w:val="003F3328"/>
    <w:rsid w:val="003F4607"/>
    <w:rsid w:val="003F7B6B"/>
    <w:rsid w:val="00401A36"/>
    <w:rsid w:val="00413A80"/>
    <w:rsid w:val="00415C53"/>
    <w:rsid w:val="00422B94"/>
    <w:rsid w:val="00423031"/>
    <w:rsid w:val="00431FE2"/>
    <w:rsid w:val="004342B7"/>
    <w:rsid w:val="00453F06"/>
    <w:rsid w:val="0045574B"/>
    <w:rsid w:val="00460416"/>
    <w:rsid w:val="00471DC3"/>
    <w:rsid w:val="00472609"/>
    <w:rsid w:val="00473C47"/>
    <w:rsid w:val="00473C4F"/>
    <w:rsid w:val="004829AF"/>
    <w:rsid w:val="00490969"/>
    <w:rsid w:val="0049427E"/>
    <w:rsid w:val="004A08E8"/>
    <w:rsid w:val="004A2F4E"/>
    <w:rsid w:val="004A4D81"/>
    <w:rsid w:val="004A78AB"/>
    <w:rsid w:val="004B3A4F"/>
    <w:rsid w:val="004B4E0C"/>
    <w:rsid w:val="004B6EA9"/>
    <w:rsid w:val="004B79CB"/>
    <w:rsid w:val="004C2066"/>
    <w:rsid w:val="004C2862"/>
    <w:rsid w:val="004D03C7"/>
    <w:rsid w:val="004E5FAA"/>
    <w:rsid w:val="004E7C2E"/>
    <w:rsid w:val="004F4A05"/>
    <w:rsid w:val="004F5EE9"/>
    <w:rsid w:val="004F7F55"/>
    <w:rsid w:val="00501C78"/>
    <w:rsid w:val="00502F3E"/>
    <w:rsid w:val="00504870"/>
    <w:rsid w:val="00507352"/>
    <w:rsid w:val="00512ADC"/>
    <w:rsid w:val="00513990"/>
    <w:rsid w:val="005208FA"/>
    <w:rsid w:val="00525C60"/>
    <w:rsid w:val="00530ED3"/>
    <w:rsid w:val="0053255B"/>
    <w:rsid w:val="0053320A"/>
    <w:rsid w:val="0053549C"/>
    <w:rsid w:val="005424AB"/>
    <w:rsid w:val="00542ABF"/>
    <w:rsid w:val="00542E5B"/>
    <w:rsid w:val="00543BA8"/>
    <w:rsid w:val="00544651"/>
    <w:rsid w:val="00550183"/>
    <w:rsid w:val="00551D6B"/>
    <w:rsid w:val="0055390E"/>
    <w:rsid w:val="0055471A"/>
    <w:rsid w:val="005575A2"/>
    <w:rsid w:val="0056675D"/>
    <w:rsid w:val="00566AB8"/>
    <w:rsid w:val="00567304"/>
    <w:rsid w:val="00570C80"/>
    <w:rsid w:val="00574742"/>
    <w:rsid w:val="00575E5A"/>
    <w:rsid w:val="00582079"/>
    <w:rsid w:val="00583320"/>
    <w:rsid w:val="00586918"/>
    <w:rsid w:val="00590F6A"/>
    <w:rsid w:val="0059436A"/>
    <w:rsid w:val="00596C20"/>
    <w:rsid w:val="005A1CA2"/>
    <w:rsid w:val="005A1DA5"/>
    <w:rsid w:val="005B04F4"/>
    <w:rsid w:val="005B35FA"/>
    <w:rsid w:val="005B786E"/>
    <w:rsid w:val="005C16C3"/>
    <w:rsid w:val="005C5101"/>
    <w:rsid w:val="005C5C4A"/>
    <w:rsid w:val="005C6954"/>
    <w:rsid w:val="005C73CD"/>
    <w:rsid w:val="005D03B8"/>
    <w:rsid w:val="005E4667"/>
    <w:rsid w:val="005E7958"/>
    <w:rsid w:val="005E7F97"/>
    <w:rsid w:val="005F3A7A"/>
    <w:rsid w:val="00603020"/>
    <w:rsid w:val="006037CF"/>
    <w:rsid w:val="0060492B"/>
    <w:rsid w:val="00606B29"/>
    <w:rsid w:val="006101F4"/>
    <w:rsid w:val="006151B1"/>
    <w:rsid w:val="00616E75"/>
    <w:rsid w:val="0061721E"/>
    <w:rsid w:val="006226F6"/>
    <w:rsid w:val="00625470"/>
    <w:rsid w:val="00640C1F"/>
    <w:rsid w:val="00641819"/>
    <w:rsid w:val="006537BB"/>
    <w:rsid w:val="00653D74"/>
    <w:rsid w:val="006542C7"/>
    <w:rsid w:val="00654E0B"/>
    <w:rsid w:val="006606C5"/>
    <w:rsid w:val="0066195C"/>
    <w:rsid w:val="00665522"/>
    <w:rsid w:val="00670EC0"/>
    <w:rsid w:val="00673ACB"/>
    <w:rsid w:val="006770C1"/>
    <w:rsid w:val="00677337"/>
    <w:rsid w:val="00677B81"/>
    <w:rsid w:val="00677CA7"/>
    <w:rsid w:val="00687621"/>
    <w:rsid w:val="006923AA"/>
    <w:rsid w:val="006949DB"/>
    <w:rsid w:val="00697E95"/>
    <w:rsid w:val="006A05F2"/>
    <w:rsid w:val="006A1D5A"/>
    <w:rsid w:val="006B3A3F"/>
    <w:rsid w:val="006B57A9"/>
    <w:rsid w:val="006B5F7E"/>
    <w:rsid w:val="006C0FAC"/>
    <w:rsid w:val="006C1BF1"/>
    <w:rsid w:val="006C6307"/>
    <w:rsid w:val="006E6ABA"/>
    <w:rsid w:val="006F1FB7"/>
    <w:rsid w:val="006F40CD"/>
    <w:rsid w:val="006F4ADC"/>
    <w:rsid w:val="006F5493"/>
    <w:rsid w:val="006F72BD"/>
    <w:rsid w:val="00701B50"/>
    <w:rsid w:val="00703067"/>
    <w:rsid w:val="007060C6"/>
    <w:rsid w:val="0071015E"/>
    <w:rsid w:val="00710917"/>
    <w:rsid w:val="00711642"/>
    <w:rsid w:val="007123D6"/>
    <w:rsid w:val="00713684"/>
    <w:rsid w:val="007140D7"/>
    <w:rsid w:val="00714D78"/>
    <w:rsid w:val="00721169"/>
    <w:rsid w:val="00721813"/>
    <w:rsid w:val="007243F4"/>
    <w:rsid w:val="00725ED4"/>
    <w:rsid w:val="0072694F"/>
    <w:rsid w:val="0073405E"/>
    <w:rsid w:val="00734662"/>
    <w:rsid w:val="00736A1F"/>
    <w:rsid w:val="00740EF4"/>
    <w:rsid w:val="00741125"/>
    <w:rsid w:val="00742543"/>
    <w:rsid w:val="00744A0A"/>
    <w:rsid w:val="00745618"/>
    <w:rsid w:val="007559AE"/>
    <w:rsid w:val="00766A21"/>
    <w:rsid w:val="00767E9C"/>
    <w:rsid w:val="0077268E"/>
    <w:rsid w:val="00775B27"/>
    <w:rsid w:val="00776224"/>
    <w:rsid w:val="00780C4F"/>
    <w:rsid w:val="007827E8"/>
    <w:rsid w:val="00783493"/>
    <w:rsid w:val="00784320"/>
    <w:rsid w:val="00784430"/>
    <w:rsid w:val="007858D2"/>
    <w:rsid w:val="007863CA"/>
    <w:rsid w:val="0079475E"/>
    <w:rsid w:val="00794924"/>
    <w:rsid w:val="00796ED8"/>
    <w:rsid w:val="0079770C"/>
    <w:rsid w:val="00797AAB"/>
    <w:rsid w:val="007A0120"/>
    <w:rsid w:val="007A3B85"/>
    <w:rsid w:val="007A44CE"/>
    <w:rsid w:val="007A4FCA"/>
    <w:rsid w:val="007A6D53"/>
    <w:rsid w:val="007B2324"/>
    <w:rsid w:val="007C56D7"/>
    <w:rsid w:val="007C7845"/>
    <w:rsid w:val="007D01D8"/>
    <w:rsid w:val="007D1252"/>
    <w:rsid w:val="007D5706"/>
    <w:rsid w:val="007E5CAA"/>
    <w:rsid w:val="007F0ADD"/>
    <w:rsid w:val="007F2FDF"/>
    <w:rsid w:val="007F3076"/>
    <w:rsid w:val="007F6C97"/>
    <w:rsid w:val="00800519"/>
    <w:rsid w:val="00802D96"/>
    <w:rsid w:val="00807E24"/>
    <w:rsid w:val="008156F2"/>
    <w:rsid w:val="00816285"/>
    <w:rsid w:val="0082253E"/>
    <w:rsid w:val="00822D54"/>
    <w:rsid w:val="00823D51"/>
    <w:rsid w:val="0083523C"/>
    <w:rsid w:val="00836693"/>
    <w:rsid w:val="0084067E"/>
    <w:rsid w:val="00841221"/>
    <w:rsid w:val="00845BEF"/>
    <w:rsid w:val="00845F17"/>
    <w:rsid w:val="00854892"/>
    <w:rsid w:val="0086121E"/>
    <w:rsid w:val="0086442F"/>
    <w:rsid w:val="0086543D"/>
    <w:rsid w:val="00866804"/>
    <w:rsid w:val="00867565"/>
    <w:rsid w:val="00870BDA"/>
    <w:rsid w:val="00871BC8"/>
    <w:rsid w:val="00871BF1"/>
    <w:rsid w:val="00875448"/>
    <w:rsid w:val="00875E03"/>
    <w:rsid w:val="0088032A"/>
    <w:rsid w:val="00880FEA"/>
    <w:rsid w:val="0088744B"/>
    <w:rsid w:val="008902DA"/>
    <w:rsid w:val="00893272"/>
    <w:rsid w:val="00897FFD"/>
    <w:rsid w:val="008B1C70"/>
    <w:rsid w:val="008B79E5"/>
    <w:rsid w:val="008C3CB4"/>
    <w:rsid w:val="008C7B86"/>
    <w:rsid w:val="008D0714"/>
    <w:rsid w:val="008E7B06"/>
    <w:rsid w:val="008F0E70"/>
    <w:rsid w:val="008F4E38"/>
    <w:rsid w:val="00902691"/>
    <w:rsid w:val="009046D8"/>
    <w:rsid w:val="00905D0C"/>
    <w:rsid w:val="009072B1"/>
    <w:rsid w:val="0090769F"/>
    <w:rsid w:val="00907BE8"/>
    <w:rsid w:val="009103DA"/>
    <w:rsid w:val="009139C8"/>
    <w:rsid w:val="009145EC"/>
    <w:rsid w:val="00916C24"/>
    <w:rsid w:val="00927494"/>
    <w:rsid w:val="00930C22"/>
    <w:rsid w:val="00930FD6"/>
    <w:rsid w:val="00932858"/>
    <w:rsid w:val="00932BDE"/>
    <w:rsid w:val="00932FC1"/>
    <w:rsid w:val="00934935"/>
    <w:rsid w:val="00940356"/>
    <w:rsid w:val="00940BA8"/>
    <w:rsid w:val="0094284D"/>
    <w:rsid w:val="00943C31"/>
    <w:rsid w:val="00945582"/>
    <w:rsid w:val="00950B43"/>
    <w:rsid w:val="009522DB"/>
    <w:rsid w:val="00952653"/>
    <w:rsid w:val="009528A9"/>
    <w:rsid w:val="00965AED"/>
    <w:rsid w:val="009663B6"/>
    <w:rsid w:val="00966D01"/>
    <w:rsid w:val="00966E68"/>
    <w:rsid w:val="009675E4"/>
    <w:rsid w:val="009706C2"/>
    <w:rsid w:val="009775F7"/>
    <w:rsid w:val="0098705F"/>
    <w:rsid w:val="00992458"/>
    <w:rsid w:val="00992DD5"/>
    <w:rsid w:val="00992F50"/>
    <w:rsid w:val="00993BCB"/>
    <w:rsid w:val="00993F24"/>
    <w:rsid w:val="009947A3"/>
    <w:rsid w:val="0099642A"/>
    <w:rsid w:val="00997356"/>
    <w:rsid w:val="00997766"/>
    <w:rsid w:val="009B2A9A"/>
    <w:rsid w:val="009B4D90"/>
    <w:rsid w:val="009B6E92"/>
    <w:rsid w:val="009C50E4"/>
    <w:rsid w:val="009C55B9"/>
    <w:rsid w:val="009D4E17"/>
    <w:rsid w:val="009D6DA6"/>
    <w:rsid w:val="009D7636"/>
    <w:rsid w:val="009E3526"/>
    <w:rsid w:val="009E59CD"/>
    <w:rsid w:val="009F0899"/>
    <w:rsid w:val="009F3231"/>
    <w:rsid w:val="00A00655"/>
    <w:rsid w:val="00A00DB3"/>
    <w:rsid w:val="00A01142"/>
    <w:rsid w:val="00A07E2F"/>
    <w:rsid w:val="00A3386C"/>
    <w:rsid w:val="00A42E0E"/>
    <w:rsid w:val="00A44081"/>
    <w:rsid w:val="00A44A36"/>
    <w:rsid w:val="00A51E0E"/>
    <w:rsid w:val="00A54846"/>
    <w:rsid w:val="00A670B7"/>
    <w:rsid w:val="00A676C2"/>
    <w:rsid w:val="00A71966"/>
    <w:rsid w:val="00A72EA3"/>
    <w:rsid w:val="00A75B57"/>
    <w:rsid w:val="00A76233"/>
    <w:rsid w:val="00A912F2"/>
    <w:rsid w:val="00AA11D4"/>
    <w:rsid w:val="00AA6307"/>
    <w:rsid w:val="00AB245E"/>
    <w:rsid w:val="00AB647A"/>
    <w:rsid w:val="00AC1324"/>
    <w:rsid w:val="00AC291E"/>
    <w:rsid w:val="00AC53CD"/>
    <w:rsid w:val="00AC57AB"/>
    <w:rsid w:val="00AC63C7"/>
    <w:rsid w:val="00AC75FE"/>
    <w:rsid w:val="00AC7ECD"/>
    <w:rsid w:val="00AD0835"/>
    <w:rsid w:val="00AD2BF6"/>
    <w:rsid w:val="00AD4B81"/>
    <w:rsid w:val="00AE33D2"/>
    <w:rsid w:val="00AE33FF"/>
    <w:rsid w:val="00AE5CA3"/>
    <w:rsid w:val="00AE79BF"/>
    <w:rsid w:val="00AF37F9"/>
    <w:rsid w:val="00B036CB"/>
    <w:rsid w:val="00B03E5B"/>
    <w:rsid w:val="00B1021A"/>
    <w:rsid w:val="00B108DC"/>
    <w:rsid w:val="00B11233"/>
    <w:rsid w:val="00B1262E"/>
    <w:rsid w:val="00B128F5"/>
    <w:rsid w:val="00B158D6"/>
    <w:rsid w:val="00B17737"/>
    <w:rsid w:val="00B2084D"/>
    <w:rsid w:val="00B2208F"/>
    <w:rsid w:val="00B22FC8"/>
    <w:rsid w:val="00B2314A"/>
    <w:rsid w:val="00B3341B"/>
    <w:rsid w:val="00B34E64"/>
    <w:rsid w:val="00B35C16"/>
    <w:rsid w:val="00B3720F"/>
    <w:rsid w:val="00B46DDC"/>
    <w:rsid w:val="00B50C0A"/>
    <w:rsid w:val="00B51F6B"/>
    <w:rsid w:val="00B55FD1"/>
    <w:rsid w:val="00B61498"/>
    <w:rsid w:val="00B64DC9"/>
    <w:rsid w:val="00B66F94"/>
    <w:rsid w:val="00B6744D"/>
    <w:rsid w:val="00B67758"/>
    <w:rsid w:val="00B67B67"/>
    <w:rsid w:val="00B71A9E"/>
    <w:rsid w:val="00B76896"/>
    <w:rsid w:val="00B77224"/>
    <w:rsid w:val="00B81ED7"/>
    <w:rsid w:val="00B82847"/>
    <w:rsid w:val="00B82E3B"/>
    <w:rsid w:val="00B85F34"/>
    <w:rsid w:val="00B910EF"/>
    <w:rsid w:val="00B919F7"/>
    <w:rsid w:val="00B947EE"/>
    <w:rsid w:val="00B9696C"/>
    <w:rsid w:val="00BA6530"/>
    <w:rsid w:val="00BA6787"/>
    <w:rsid w:val="00BA6858"/>
    <w:rsid w:val="00BB3E59"/>
    <w:rsid w:val="00BC0F5E"/>
    <w:rsid w:val="00BC31A7"/>
    <w:rsid w:val="00BC34C3"/>
    <w:rsid w:val="00BC6BA8"/>
    <w:rsid w:val="00BD2B18"/>
    <w:rsid w:val="00BD446E"/>
    <w:rsid w:val="00BD5C1E"/>
    <w:rsid w:val="00BD6892"/>
    <w:rsid w:val="00BD7484"/>
    <w:rsid w:val="00BE2D92"/>
    <w:rsid w:val="00BE6EFF"/>
    <w:rsid w:val="00BE7AFC"/>
    <w:rsid w:val="00BF0400"/>
    <w:rsid w:val="00BF1106"/>
    <w:rsid w:val="00BF78AD"/>
    <w:rsid w:val="00BF7B03"/>
    <w:rsid w:val="00C031B7"/>
    <w:rsid w:val="00C07B96"/>
    <w:rsid w:val="00C12477"/>
    <w:rsid w:val="00C14F12"/>
    <w:rsid w:val="00C16B54"/>
    <w:rsid w:val="00C21FD8"/>
    <w:rsid w:val="00C22EE0"/>
    <w:rsid w:val="00C31D4C"/>
    <w:rsid w:val="00C37698"/>
    <w:rsid w:val="00C43B8E"/>
    <w:rsid w:val="00C52FF3"/>
    <w:rsid w:val="00C62E79"/>
    <w:rsid w:val="00C6321C"/>
    <w:rsid w:val="00C64127"/>
    <w:rsid w:val="00C64473"/>
    <w:rsid w:val="00C67BC5"/>
    <w:rsid w:val="00C67CB5"/>
    <w:rsid w:val="00C72C85"/>
    <w:rsid w:val="00C738C0"/>
    <w:rsid w:val="00C75837"/>
    <w:rsid w:val="00C766CF"/>
    <w:rsid w:val="00C84530"/>
    <w:rsid w:val="00C87B90"/>
    <w:rsid w:val="00C9115E"/>
    <w:rsid w:val="00C93143"/>
    <w:rsid w:val="00C937E9"/>
    <w:rsid w:val="00C949C1"/>
    <w:rsid w:val="00C94FF8"/>
    <w:rsid w:val="00CA007E"/>
    <w:rsid w:val="00CA17B6"/>
    <w:rsid w:val="00CA3DE1"/>
    <w:rsid w:val="00CA5217"/>
    <w:rsid w:val="00CB09B4"/>
    <w:rsid w:val="00CB1B0A"/>
    <w:rsid w:val="00CB6722"/>
    <w:rsid w:val="00CC038E"/>
    <w:rsid w:val="00CC72D6"/>
    <w:rsid w:val="00CD2094"/>
    <w:rsid w:val="00CD2851"/>
    <w:rsid w:val="00CE0D21"/>
    <w:rsid w:val="00CE145C"/>
    <w:rsid w:val="00CE4574"/>
    <w:rsid w:val="00CF3D38"/>
    <w:rsid w:val="00D00222"/>
    <w:rsid w:val="00D01B6E"/>
    <w:rsid w:val="00D01C94"/>
    <w:rsid w:val="00D0353A"/>
    <w:rsid w:val="00D04D33"/>
    <w:rsid w:val="00D05369"/>
    <w:rsid w:val="00D054BD"/>
    <w:rsid w:val="00D05E88"/>
    <w:rsid w:val="00D06152"/>
    <w:rsid w:val="00D1194C"/>
    <w:rsid w:val="00D119B1"/>
    <w:rsid w:val="00D12C9C"/>
    <w:rsid w:val="00D16648"/>
    <w:rsid w:val="00D1756C"/>
    <w:rsid w:val="00D2175A"/>
    <w:rsid w:val="00D2656C"/>
    <w:rsid w:val="00D30A0B"/>
    <w:rsid w:val="00D330CA"/>
    <w:rsid w:val="00D33F3B"/>
    <w:rsid w:val="00D37925"/>
    <w:rsid w:val="00D42D35"/>
    <w:rsid w:val="00D47722"/>
    <w:rsid w:val="00D5456B"/>
    <w:rsid w:val="00D61EF2"/>
    <w:rsid w:val="00D62BAB"/>
    <w:rsid w:val="00D718D4"/>
    <w:rsid w:val="00D71CC5"/>
    <w:rsid w:val="00D73E5A"/>
    <w:rsid w:val="00D73F00"/>
    <w:rsid w:val="00D759CF"/>
    <w:rsid w:val="00D85A61"/>
    <w:rsid w:val="00D95F07"/>
    <w:rsid w:val="00D97BB9"/>
    <w:rsid w:val="00DA1D40"/>
    <w:rsid w:val="00DA28C4"/>
    <w:rsid w:val="00DA2FCB"/>
    <w:rsid w:val="00DA60F0"/>
    <w:rsid w:val="00DB0390"/>
    <w:rsid w:val="00DB14FC"/>
    <w:rsid w:val="00DC0B96"/>
    <w:rsid w:val="00DC17A2"/>
    <w:rsid w:val="00DC1B7A"/>
    <w:rsid w:val="00DC2CD3"/>
    <w:rsid w:val="00DC3D1C"/>
    <w:rsid w:val="00DC4885"/>
    <w:rsid w:val="00DC5FC9"/>
    <w:rsid w:val="00DE51EE"/>
    <w:rsid w:val="00DE52D5"/>
    <w:rsid w:val="00DE7E9B"/>
    <w:rsid w:val="00DF3C5D"/>
    <w:rsid w:val="00DF3DCF"/>
    <w:rsid w:val="00DF7D99"/>
    <w:rsid w:val="00E00C80"/>
    <w:rsid w:val="00E03E06"/>
    <w:rsid w:val="00E14D54"/>
    <w:rsid w:val="00E15B90"/>
    <w:rsid w:val="00E248DE"/>
    <w:rsid w:val="00E25D94"/>
    <w:rsid w:val="00E4174C"/>
    <w:rsid w:val="00E47746"/>
    <w:rsid w:val="00E56442"/>
    <w:rsid w:val="00E579D8"/>
    <w:rsid w:val="00E6089B"/>
    <w:rsid w:val="00E62595"/>
    <w:rsid w:val="00E6455A"/>
    <w:rsid w:val="00E713E7"/>
    <w:rsid w:val="00E74900"/>
    <w:rsid w:val="00E850F5"/>
    <w:rsid w:val="00E918A4"/>
    <w:rsid w:val="00E93429"/>
    <w:rsid w:val="00E96BAE"/>
    <w:rsid w:val="00EA079A"/>
    <w:rsid w:val="00EA1A7E"/>
    <w:rsid w:val="00EA3EE0"/>
    <w:rsid w:val="00EA4F6B"/>
    <w:rsid w:val="00EB0F87"/>
    <w:rsid w:val="00EB2E09"/>
    <w:rsid w:val="00EC00B2"/>
    <w:rsid w:val="00EC0504"/>
    <w:rsid w:val="00EC7F45"/>
    <w:rsid w:val="00ED1F05"/>
    <w:rsid w:val="00EE109F"/>
    <w:rsid w:val="00EE1E14"/>
    <w:rsid w:val="00EE6709"/>
    <w:rsid w:val="00EF0521"/>
    <w:rsid w:val="00EF0EF1"/>
    <w:rsid w:val="00EF1BCC"/>
    <w:rsid w:val="00F06BFD"/>
    <w:rsid w:val="00F12178"/>
    <w:rsid w:val="00F12E9D"/>
    <w:rsid w:val="00F15DC9"/>
    <w:rsid w:val="00F171CE"/>
    <w:rsid w:val="00F1748A"/>
    <w:rsid w:val="00F174FB"/>
    <w:rsid w:val="00F22C12"/>
    <w:rsid w:val="00F26C1F"/>
    <w:rsid w:val="00F27F98"/>
    <w:rsid w:val="00F338C0"/>
    <w:rsid w:val="00F33E36"/>
    <w:rsid w:val="00F3556A"/>
    <w:rsid w:val="00F424A2"/>
    <w:rsid w:val="00F433E6"/>
    <w:rsid w:val="00F50130"/>
    <w:rsid w:val="00F56331"/>
    <w:rsid w:val="00F566D6"/>
    <w:rsid w:val="00F56CE7"/>
    <w:rsid w:val="00F6169F"/>
    <w:rsid w:val="00F64D0A"/>
    <w:rsid w:val="00F65D0A"/>
    <w:rsid w:val="00F70B94"/>
    <w:rsid w:val="00F70EC8"/>
    <w:rsid w:val="00F71E1D"/>
    <w:rsid w:val="00F73459"/>
    <w:rsid w:val="00F73E99"/>
    <w:rsid w:val="00F75BD1"/>
    <w:rsid w:val="00F80EAF"/>
    <w:rsid w:val="00F81F84"/>
    <w:rsid w:val="00F82131"/>
    <w:rsid w:val="00F85069"/>
    <w:rsid w:val="00F91F8F"/>
    <w:rsid w:val="00FA5985"/>
    <w:rsid w:val="00FB1CE4"/>
    <w:rsid w:val="00FC4009"/>
    <w:rsid w:val="00FC4A2B"/>
    <w:rsid w:val="00FC7AE7"/>
    <w:rsid w:val="00FD19CF"/>
    <w:rsid w:val="00FD3C0F"/>
    <w:rsid w:val="00FD3CE7"/>
    <w:rsid w:val="00FD68FD"/>
    <w:rsid w:val="00FD75F5"/>
    <w:rsid w:val="00FD7ECD"/>
    <w:rsid w:val="00FF1758"/>
    <w:rsid w:val="00FF22F5"/>
    <w:rsid w:val="00FF258A"/>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4D335"/>
  <w15:docId w15:val="{6DB3A650-4AFF-4726-BBE1-D81E0CB3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211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1169"/>
    <w:rPr>
      <w:sz w:val="20"/>
      <w:szCs w:val="20"/>
    </w:rPr>
  </w:style>
  <w:style w:type="character" w:styleId="FootnoteReference">
    <w:name w:val="footnote reference"/>
    <w:basedOn w:val="DefaultParagraphFont"/>
    <w:uiPriority w:val="99"/>
    <w:semiHidden/>
    <w:unhideWhenUsed/>
    <w:rsid w:val="00721169"/>
    <w:rPr>
      <w:vertAlign w:val="superscript"/>
    </w:rPr>
  </w:style>
  <w:style w:type="paragraph" w:styleId="BalloonText">
    <w:name w:val="Balloon Text"/>
    <w:basedOn w:val="Normal"/>
    <w:link w:val="BalloonTextChar"/>
    <w:uiPriority w:val="99"/>
    <w:semiHidden/>
    <w:unhideWhenUsed/>
    <w:rsid w:val="00993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BCB"/>
    <w:rPr>
      <w:rFonts w:ascii="Tahoma" w:hAnsi="Tahoma" w:cs="Tahoma"/>
      <w:sz w:val="16"/>
      <w:szCs w:val="16"/>
    </w:rPr>
  </w:style>
  <w:style w:type="paragraph" w:styleId="Header">
    <w:name w:val="header"/>
    <w:basedOn w:val="Normal"/>
    <w:link w:val="HeaderChar"/>
    <w:unhideWhenUsed/>
    <w:rsid w:val="00586918"/>
    <w:pPr>
      <w:tabs>
        <w:tab w:val="center" w:pos="4680"/>
        <w:tab w:val="right" w:pos="9360"/>
      </w:tabs>
      <w:spacing w:after="0" w:line="240" w:lineRule="auto"/>
    </w:pPr>
  </w:style>
  <w:style w:type="character" w:customStyle="1" w:styleId="HeaderChar">
    <w:name w:val="Header Char"/>
    <w:basedOn w:val="DefaultParagraphFont"/>
    <w:link w:val="Header"/>
    <w:rsid w:val="00586918"/>
  </w:style>
  <w:style w:type="paragraph" w:styleId="Footer">
    <w:name w:val="footer"/>
    <w:basedOn w:val="Normal"/>
    <w:link w:val="FooterChar"/>
    <w:uiPriority w:val="99"/>
    <w:unhideWhenUsed/>
    <w:rsid w:val="00586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918"/>
  </w:style>
  <w:style w:type="paragraph" w:styleId="NoSpacing">
    <w:name w:val="No Spacing"/>
    <w:uiPriority w:val="1"/>
    <w:qFormat/>
    <w:rsid w:val="009706C2"/>
    <w:pPr>
      <w:spacing w:after="0" w:line="240" w:lineRule="auto"/>
    </w:pPr>
  </w:style>
  <w:style w:type="table" w:styleId="TableGrid">
    <w:name w:val="Table Grid"/>
    <w:basedOn w:val="TableNormal"/>
    <w:uiPriority w:val="59"/>
    <w:rsid w:val="00CA1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A29"/>
    <w:pPr>
      <w:ind w:left="720"/>
      <w:contextualSpacing/>
    </w:pPr>
  </w:style>
  <w:style w:type="paragraph" w:styleId="PlainText">
    <w:name w:val="Plain Text"/>
    <w:basedOn w:val="Normal"/>
    <w:link w:val="PlainTextChar"/>
    <w:uiPriority w:val="99"/>
    <w:unhideWhenUsed/>
    <w:rsid w:val="006B3A3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B3A3F"/>
    <w:rPr>
      <w:rFonts w:ascii="Calibri" w:hAnsi="Calibri"/>
      <w:szCs w:val="21"/>
    </w:rPr>
  </w:style>
  <w:style w:type="character" w:styleId="Hyperlink">
    <w:name w:val="Hyperlink"/>
    <w:basedOn w:val="DefaultParagraphFont"/>
    <w:uiPriority w:val="99"/>
    <w:unhideWhenUsed/>
    <w:rsid w:val="006B3A3F"/>
    <w:rPr>
      <w:color w:val="0000FF" w:themeColor="hyperlink"/>
      <w:u w:val="single"/>
    </w:rPr>
  </w:style>
  <w:style w:type="character" w:customStyle="1" w:styleId="UnresolvedMention1">
    <w:name w:val="Unresolved Mention1"/>
    <w:basedOn w:val="DefaultParagraphFont"/>
    <w:uiPriority w:val="99"/>
    <w:semiHidden/>
    <w:unhideWhenUsed/>
    <w:rsid w:val="00AF37F9"/>
    <w:rPr>
      <w:color w:val="605E5C"/>
      <w:shd w:val="clear" w:color="auto" w:fill="E1DFDD"/>
    </w:rPr>
  </w:style>
  <w:style w:type="paragraph" w:customStyle="1" w:styleId="Default">
    <w:name w:val="Default"/>
    <w:rsid w:val="006F4AD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59211">
      <w:bodyDiv w:val="1"/>
      <w:marLeft w:val="0"/>
      <w:marRight w:val="0"/>
      <w:marTop w:val="0"/>
      <w:marBottom w:val="0"/>
      <w:divBdr>
        <w:top w:val="none" w:sz="0" w:space="0" w:color="auto"/>
        <w:left w:val="none" w:sz="0" w:space="0" w:color="auto"/>
        <w:bottom w:val="none" w:sz="0" w:space="0" w:color="auto"/>
        <w:right w:val="none" w:sz="0" w:space="0" w:color="auto"/>
      </w:divBdr>
    </w:div>
    <w:div w:id="547763170">
      <w:bodyDiv w:val="1"/>
      <w:marLeft w:val="0"/>
      <w:marRight w:val="0"/>
      <w:marTop w:val="0"/>
      <w:marBottom w:val="0"/>
      <w:divBdr>
        <w:top w:val="none" w:sz="0" w:space="0" w:color="auto"/>
        <w:left w:val="none" w:sz="0" w:space="0" w:color="auto"/>
        <w:bottom w:val="none" w:sz="0" w:space="0" w:color="auto"/>
        <w:right w:val="none" w:sz="0" w:space="0" w:color="auto"/>
      </w:divBdr>
    </w:div>
    <w:div w:id="595939937">
      <w:bodyDiv w:val="1"/>
      <w:marLeft w:val="0"/>
      <w:marRight w:val="0"/>
      <w:marTop w:val="0"/>
      <w:marBottom w:val="0"/>
      <w:divBdr>
        <w:top w:val="none" w:sz="0" w:space="0" w:color="auto"/>
        <w:left w:val="none" w:sz="0" w:space="0" w:color="auto"/>
        <w:bottom w:val="none" w:sz="0" w:space="0" w:color="auto"/>
        <w:right w:val="none" w:sz="0" w:space="0" w:color="auto"/>
      </w:divBdr>
    </w:div>
    <w:div w:id="953974190">
      <w:bodyDiv w:val="1"/>
      <w:marLeft w:val="0"/>
      <w:marRight w:val="0"/>
      <w:marTop w:val="0"/>
      <w:marBottom w:val="0"/>
      <w:divBdr>
        <w:top w:val="none" w:sz="0" w:space="0" w:color="auto"/>
        <w:left w:val="none" w:sz="0" w:space="0" w:color="auto"/>
        <w:bottom w:val="none" w:sz="0" w:space="0" w:color="auto"/>
        <w:right w:val="none" w:sz="0" w:space="0" w:color="auto"/>
      </w:divBdr>
    </w:div>
    <w:div w:id="1062291508">
      <w:bodyDiv w:val="1"/>
      <w:marLeft w:val="0"/>
      <w:marRight w:val="0"/>
      <w:marTop w:val="0"/>
      <w:marBottom w:val="0"/>
      <w:divBdr>
        <w:top w:val="none" w:sz="0" w:space="0" w:color="auto"/>
        <w:left w:val="none" w:sz="0" w:space="0" w:color="auto"/>
        <w:bottom w:val="none" w:sz="0" w:space="0" w:color="auto"/>
        <w:right w:val="none" w:sz="0" w:space="0" w:color="auto"/>
      </w:divBdr>
    </w:div>
    <w:div w:id="1125393890">
      <w:bodyDiv w:val="1"/>
      <w:marLeft w:val="0"/>
      <w:marRight w:val="0"/>
      <w:marTop w:val="0"/>
      <w:marBottom w:val="0"/>
      <w:divBdr>
        <w:top w:val="none" w:sz="0" w:space="0" w:color="auto"/>
        <w:left w:val="none" w:sz="0" w:space="0" w:color="auto"/>
        <w:bottom w:val="none" w:sz="0" w:space="0" w:color="auto"/>
        <w:right w:val="none" w:sz="0" w:space="0" w:color="auto"/>
      </w:divBdr>
    </w:div>
    <w:div w:id="1331444618">
      <w:bodyDiv w:val="1"/>
      <w:marLeft w:val="0"/>
      <w:marRight w:val="0"/>
      <w:marTop w:val="0"/>
      <w:marBottom w:val="0"/>
      <w:divBdr>
        <w:top w:val="none" w:sz="0" w:space="0" w:color="auto"/>
        <w:left w:val="none" w:sz="0" w:space="0" w:color="auto"/>
        <w:bottom w:val="none" w:sz="0" w:space="0" w:color="auto"/>
        <w:right w:val="none" w:sz="0" w:space="0" w:color="auto"/>
      </w:divBdr>
    </w:div>
    <w:div w:id="1532762336">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618024059">
      <w:bodyDiv w:val="1"/>
      <w:marLeft w:val="0"/>
      <w:marRight w:val="0"/>
      <w:marTop w:val="0"/>
      <w:marBottom w:val="0"/>
      <w:divBdr>
        <w:top w:val="none" w:sz="0" w:space="0" w:color="auto"/>
        <w:left w:val="none" w:sz="0" w:space="0" w:color="auto"/>
        <w:bottom w:val="none" w:sz="0" w:space="0" w:color="auto"/>
        <w:right w:val="none" w:sz="0" w:space="0" w:color="auto"/>
      </w:divBdr>
    </w:div>
    <w:div w:id="1793014260">
      <w:bodyDiv w:val="1"/>
      <w:marLeft w:val="0"/>
      <w:marRight w:val="0"/>
      <w:marTop w:val="0"/>
      <w:marBottom w:val="0"/>
      <w:divBdr>
        <w:top w:val="none" w:sz="0" w:space="0" w:color="auto"/>
        <w:left w:val="none" w:sz="0" w:space="0" w:color="auto"/>
        <w:bottom w:val="none" w:sz="0" w:space="0" w:color="auto"/>
        <w:right w:val="none" w:sz="0" w:space="0" w:color="auto"/>
      </w:divBdr>
    </w:div>
    <w:div w:id="1921744018">
      <w:bodyDiv w:val="1"/>
      <w:marLeft w:val="0"/>
      <w:marRight w:val="0"/>
      <w:marTop w:val="0"/>
      <w:marBottom w:val="0"/>
      <w:divBdr>
        <w:top w:val="none" w:sz="0" w:space="0" w:color="auto"/>
        <w:left w:val="none" w:sz="0" w:space="0" w:color="auto"/>
        <w:bottom w:val="none" w:sz="0" w:space="0" w:color="auto"/>
        <w:right w:val="none" w:sz="0" w:space="0" w:color="auto"/>
      </w:divBdr>
    </w:div>
    <w:div w:id="1945570389">
      <w:bodyDiv w:val="1"/>
      <w:marLeft w:val="0"/>
      <w:marRight w:val="0"/>
      <w:marTop w:val="0"/>
      <w:marBottom w:val="0"/>
      <w:divBdr>
        <w:top w:val="none" w:sz="0" w:space="0" w:color="auto"/>
        <w:left w:val="none" w:sz="0" w:space="0" w:color="auto"/>
        <w:bottom w:val="none" w:sz="0" w:space="0" w:color="auto"/>
        <w:right w:val="none" w:sz="0" w:space="0" w:color="auto"/>
      </w:divBdr>
    </w:div>
    <w:div w:id="203869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dons.nv.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89724298649@zoomcrc.com" TargetMode="External"/><Relationship Id="rId5" Type="http://schemas.openxmlformats.org/officeDocument/2006/relationships/footnotes" Target="footnotes.xml"/><Relationship Id="rId10" Type="http://schemas.openxmlformats.org/officeDocument/2006/relationships/hyperlink" Target="https://us02web.zoom.us/u/kbKdBuTz8J" TargetMode="External"/><Relationship Id="rId4" Type="http://schemas.openxmlformats.org/officeDocument/2006/relationships/webSettings" Target="webSettings.xml"/><Relationship Id="rId9" Type="http://schemas.openxmlformats.org/officeDocument/2006/relationships/hyperlink" Target="https://us02web.zoom.us/j/89724298649?pwd=qCmHSWI2PhOocL5CPdibD8kCuDlwc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DA4522A-5498-478E-94B5-BB61A2B7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11384</TotalTime>
  <Pages>6</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 Smith</dc:creator>
  <cp:lastModifiedBy>Meredith Salling</cp:lastModifiedBy>
  <cp:revision>56</cp:revision>
  <cp:lastPrinted>2024-08-07T22:15:00Z</cp:lastPrinted>
  <dcterms:created xsi:type="dcterms:W3CDTF">2024-05-15T16:56:00Z</dcterms:created>
  <dcterms:modified xsi:type="dcterms:W3CDTF">2024-11-13T00:40:00Z</dcterms:modified>
</cp:coreProperties>
</file>